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9EAF4D" w14:textId="77777777" w:rsidR="00F00CCA" w:rsidRPr="00981DFC" w:rsidRDefault="00F00CCA" w:rsidP="00F00CCA">
      <w:pPr>
        <w:ind w:firstLine="0"/>
        <w:rPr>
          <w:b/>
          <w:sz w:val="20"/>
          <w:szCs w:val="20"/>
        </w:rPr>
      </w:pPr>
    </w:p>
    <w:p w14:paraId="2820BC51" w14:textId="499D4425" w:rsidR="004D3652" w:rsidRPr="00981DFC" w:rsidRDefault="006906C5" w:rsidP="00A51C56">
      <w:pPr>
        <w:ind w:firstLine="0"/>
        <w:jc w:val="center"/>
        <w:rPr>
          <w:b/>
          <w:sz w:val="20"/>
          <w:szCs w:val="20"/>
        </w:rPr>
      </w:pPr>
      <w:r w:rsidRPr="00981DFC">
        <w:rPr>
          <w:b/>
          <w:sz w:val="20"/>
          <w:szCs w:val="20"/>
        </w:rPr>
        <w:t>Recapitalising Australia</w:t>
      </w:r>
      <w:r w:rsidR="00DA4432" w:rsidRPr="00981DFC">
        <w:rPr>
          <w:b/>
          <w:sz w:val="20"/>
          <w:szCs w:val="20"/>
        </w:rPr>
        <w:t>n Rural Assets</w:t>
      </w:r>
      <w:r w:rsidRPr="00981DFC">
        <w:rPr>
          <w:b/>
          <w:sz w:val="20"/>
          <w:szCs w:val="20"/>
        </w:rPr>
        <w:t xml:space="preserve"> in an </w:t>
      </w:r>
      <w:r w:rsidR="00823A2B" w:rsidRPr="00981DFC">
        <w:rPr>
          <w:b/>
          <w:sz w:val="20"/>
          <w:szCs w:val="20"/>
        </w:rPr>
        <w:t xml:space="preserve">Era of </w:t>
      </w:r>
      <w:r w:rsidRPr="00981DFC">
        <w:rPr>
          <w:b/>
          <w:sz w:val="20"/>
          <w:szCs w:val="20"/>
        </w:rPr>
        <w:t xml:space="preserve">Open </w:t>
      </w:r>
      <w:r w:rsidR="00823A2B" w:rsidRPr="00981DFC">
        <w:rPr>
          <w:b/>
          <w:sz w:val="20"/>
          <w:szCs w:val="20"/>
        </w:rPr>
        <w:t>Decline</w:t>
      </w:r>
    </w:p>
    <w:p w14:paraId="1FB690F0" w14:textId="77777777" w:rsidR="001070D7" w:rsidRPr="00981DFC" w:rsidRDefault="001070D7">
      <w:pPr>
        <w:rPr>
          <w:b/>
          <w:sz w:val="20"/>
          <w:szCs w:val="20"/>
        </w:rPr>
      </w:pPr>
    </w:p>
    <w:p w14:paraId="39E3035B" w14:textId="2AD8D9AB" w:rsidR="001070D7" w:rsidRDefault="001070D7" w:rsidP="00A51C56">
      <w:pPr>
        <w:jc w:val="center"/>
        <w:rPr>
          <w:b/>
          <w:sz w:val="20"/>
          <w:szCs w:val="20"/>
        </w:rPr>
      </w:pPr>
      <w:r w:rsidRPr="00981DFC">
        <w:rPr>
          <w:b/>
          <w:sz w:val="20"/>
          <w:szCs w:val="20"/>
        </w:rPr>
        <w:t>Mark McGovern</w:t>
      </w:r>
    </w:p>
    <w:p w14:paraId="5235BCD0" w14:textId="243A20DB" w:rsidR="00A51C56" w:rsidRPr="00A51C56" w:rsidRDefault="00A51C56" w:rsidP="00A51C56">
      <w:pPr>
        <w:jc w:val="center"/>
        <w:rPr>
          <w:sz w:val="20"/>
          <w:szCs w:val="20"/>
        </w:rPr>
      </w:pPr>
      <w:r w:rsidRPr="00A51C56">
        <w:rPr>
          <w:sz w:val="20"/>
          <w:szCs w:val="20"/>
        </w:rPr>
        <w:t>Economics and Finance QUT</w:t>
      </w:r>
    </w:p>
    <w:p w14:paraId="7CF0DE61" w14:textId="3F9029E5" w:rsidR="00A51C56" w:rsidRPr="00A51C56" w:rsidRDefault="00A51C56" w:rsidP="00A51C56">
      <w:pPr>
        <w:jc w:val="center"/>
        <w:rPr>
          <w:color w:val="0000FF"/>
          <w:sz w:val="20"/>
          <w:szCs w:val="20"/>
        </w:rPr>
      </w:pPr>
      <w:proofErr w:type="gramStart"/>
      <w:r w:rsidRPr="00A51C56">
        <w:rPr>
          <w:color w:val="0000FF"/>
          <w:sz w:val="20"/>
          <w:szCs w:val="20"/>
        </w:rPr>
        <w:t>ruraloz.net</w:t>
      </w:r>
      <w:proofErr w:type="gramEnd"/>
    </w:p>
    <w:p w14:paraId="1C3FE2C3" w14:textId="77777777" w:rsidR="00A51C56" w:rsidRDefault="00A51C56" w:rsidP="00A51C56">
      <w:pPr>
        <w:pStyle w:val="Header"/>
        <w:ind w:firstLine="0"/>
        <w:rPr>
          <w:sz w:val="18"/>
          <w:szCs w:val="18"/>
        </w:rPr>
      </w:pPr>
    </w:p>
    <w:p w14:paraId="59EB0B2F" w14:textId="3E56325D" w:rsidR="00A51C56" w:rsidRPr="00A51C56" w:rsidRDefault="00A51C56" w:rsidP="00A51C56">
      <w:pPr>
        <w:pStyle w:val="Header"/>
        <w:ind w:firstLine="0"/>
        <w:jc w:val="center"/>
        <w:rPr>
          <w:sz w:val="20"/>
          <w:szCs w:val="20"/>
        </w:rPr>
      </w:pPr>
      <w:r w:rsidRPr="00A51C56">
        <w:rPr>
          <w:sz w:val="20"/>
          <w:szCs w:val="20"/>
        </w:rPr>
        <w:t xml:space="preserve">Some preliminary research findings and comments for the </w:t>
      </w:r>
      <w:r w:rsidRPr="00A51C56">
        <w:rPr>
          <w:b/>
          <w:sz w:val="20"/>
          <w:szCs w:val="20"/>
        </w:rPr>
        <w:t>“Graziers Crisis Meeting”</w:t>
      </w:r>
    </w:p>
    <w:p w14:paraId="22972A56" w14:textId="0BD7005E" w:rsidR="00A51C56" w:rsidRPr="00A51C56" w:rsidRDefault="00A51C56" w:rsidP="00A51C56">
      <w:pPr>
        <w:pStyle w:val="Header"/>
        <w:ind w:firstLine="0"/>
        <w:jc w:val="center"/>
        <w:rPr>
          <w:sz w:val="20"/>
          <w:szCs w:val="20"/>
        </w:rPr>
      </w:pPr>
      <w:r w:rsidRPr="00A51C56">
        <w:rPr>
          <w:sz w:val="20"/>
          <w:szCs w:val="20"/>
        </w:rPr>
        <w:t>Richmond Qld, May 7</w:t>
      </w:r>
      <w:r>
        <w:rPr>
          <w:sz w:val="20"/>
          <w:szCs w:val="20"/>
        </w:rPr>
        <w:t xml:space="preserve"> 2013</w:t>
      </w:r>
    </w:p>
    <w:p w14:paraId="0D698476" w14:textId="77777777" w:rsidR="00DA212D" w:rsidRPr="00981DFC" w:rsidRDefault="00DA212D" w:rsidP="00DA212D">
      <w:pPr>
        <w:ind w:firstLine="0"/>
        <w:rPr>
          <w:b/>
          <w:sz w:val="20"/>
          <w:szCs w:val="20"/>
        </w:rPr>
      </w:pPr>
    </w:p>
    <w:p w14:paraId="4E69457C" w14:textId="77777777" w:rsidR="00DA212D" w:rsidRPr="00981DFC" w:rsidRDefault="00DA212D" w:rsidP="00DA212D">
      <w:pPr>
        <w:ind w:firstLine="0"/>
        <w:rPr>
          <w:b/>
          <w:sz w:val="20"/>
          <w:szCs w:val="20"/>
        </w:rPr>
      </w:pPr>
    </w:p>
    <w:p w14:paraId="379B83A2" w14:textId="2F743BA4" w:rsidR="00DA212D" w:rsidRPr="00981DFC" w:rsidRDefault="00DA212D" w:rsidP="00981DFC">
      <w:pPr>
        <w:ind w:firstLine="720"/>
        <w:jc w:val="center"/>
        <w:rPr>
          <w:b/>
          <w:sz w:val="20"/>
          <w:szCs w:val="20"/>
        </w:rPr>
      </w:pPr>
      <w:r w:rsidRPr="00981DFC">
        <w:rPr>
          <w:b/>
          <w:sz w:val="20"/>
          <w:szCs w:val="20"/>
        </w:rPr>
        <w:t>Abstract</w:t>
      </w:r>
    </w:p>
    <w:p w14:paraId="0AC70CF5" w14:textId="77777777" w:rsidR="003B62A1" w:rsidRDefault="00F00CCA" w:rsidP="00981DFC">
      <w:pPr>
        <w:ind w:left="720" w:firstLine="0"/>
        <w:rPr>
          <w:i/>
          <w:sz w:val="20"/>
          <w:szCs w:val="20"/>
        </w:rPr>
      </w:pPr>
      <w:r w:rsidRPr="00981DFC">
        <w:rPr>
          <w:i/>
          <w:sz w:val="20"/>
          <w:szCs w:val="20"/>
        </w:rPr>
        <w:t xml:space="preserve">Rural Australia is facing a generational challenge due to unviable financial and market conditions.  Even highly efficient and productive enterprises will struggle while those affected by adverse conditions require stabilisation.  </w:t>
      </w:r>
    </w:p>
    <w:p w14:paraId="164075E3" w14:textId="77777777" w:rsidR="003B62A1" w:rsidRDefault="003B62A1" w:rsidP="00981DFC">
      <w:pPr>
        <w:ind w:left="720" w:firstLine="0"/>
        <w:rPr>
          <w:i/>
          <w:sz w:val="20"/>
          <w:szCs w:val="20"/>
        </w:rPr>
      </w:pPr>
    </w:p>
    <w:p w14:paraId="13728953" w14:textId="753F907E" w:rsidR="003B62A1" w:rsidRDefault="001713F7" w:rsidP="00A51C56">
      <w:pPr>
        <w:ind w:left="720" w:firstLine="0"/>
        <w:rPr>
          <w:i/>
          <w:sz w:val="20"/>
          <w:szCs w:val="20"/>
        </w:rPr>
      </w:pPr>
      <w:r w:rsidRPr="00981DFC">
        <w:rPr>
          <w:i/>
          <w:sz w:val="20"/>
          <w:szCs w:val="20"/>
        </w:rPr>
        <w:t>Problems in “production asset” markets</w:t>
      </w:r>
      <w:r w:rsidR="003B62A1">
        <w:rPr>
          <w:i/>
          <w:sz w:val="20"/>
          <w:szCs w:val="20"/>
        </w:rPr>
        <w:t xml:space="preserve"> (particularly for farmland</w:t>
      </w:r>
      <w:proofErr w:type="gramStart"/>
      <w:r w:rsidR="003B62A1">
        <w:rPr>
          <w:i/>
          <w:sz w:val="20"/>
          <w:szCs w:val="20"/>
        </w:rPr>
        <w:t xml:space="preserve">) </w:t>
      </w:r>
      <w:r w:rsidRPr="00981DFC">
        <w:rPr>
          <w:i/>
          <w:sz w:val="20"/>
          <w:szCs w:val="20"/>
        </w:rPr>
        <w:t xml:space="preserve"> </w:t>
      </w:r>
      <w:r w:rsidR="00E50A96" w:rsidRPr="00981DFC">
        <w:rPr>
          <w:i/>
          <w:sz w:val="20"/>
          <w:szCs w:val="20"/>
        </w:rPr>
        <w:t>indicate</w:t>
      </w:r>
      <w:proofErr w:type="gramEnd"/>
      <w:r w:rsidR="00E50A96" w:rsidRPr="00981DFC">
        <w:rPr>
          <w:i/>
          <w:sz w:val="20"/>
          <w:szCs w:val="20"/>
        </w:rPr>
        <w:t xml:space="preserve"> that “A. Business as usual”</w:t>
      </w:r>
      <w:r w:rsidR="003B62A1">
        <w:rPr>
          <w:i/>
          <w:sz w:val="20"/>
          <w:szCs w:val="20"/>
        </w:rPr>
        <w:t xml:space="preserve"> scenario</w:t>
      </w:r>
      <w:r w:rsidR="00E50A96" w:rsidRPr="00981DFC">
        <w:rPr>
          <w:i/>
          <w:sz w:val="20"/>
          <w:szCs w:val="20"/>
        </w:rPr>
        <w:t xml:space="preserve"> is not a realistic option</w:t>
      </w:r>
      <w:r w:rsidR="003B62A1">
        <w:rPr>
          <w:i/>
          <w:sz w:val="20"/>
          <w:szCs w:val="20"/>
        </w:rPr>
        <w:t>.  Already s</w:t>
      </w:r>
      <w:r w:rsidR="00E50A96" w:rsidRPr="00981DFC">
        <w:rPr>
          <w:i/>
          <w:sz w:val="20"/>
          <w:szCs w:val="20"/>
        </w:rPr>
        <w:t>erious problems could</w:t>
      </w:r>
      <w:r w:rsidRPr="00981DFC">
        <w:rPr>
          <w:i/>
          <w:sz w:val="20"/>
          <w:szCs w:val="20"/>
        </w:rPr>
        <w:t xml:space="preserve"> </w:t>
      </w:r>
      <w:r w:rsidR="00E50A96" w:rsidRPr="00981DFC">
        <w:rPr>
          <w:i/>
          <w:sz w:val="20"/>
          <w:szCs w:val="20"/>
        </w:rPr>
        <w:t xml:space="preserve">potentially </w:t>
      </w:r>
      <w:r w:rsidR="003B62A1">
        <w:rPr>
          <w:i/>
          <w:sz w:val="20"/>
          <w:szCs w:val="20"/>
        </w:rPr>
        <w:t>build</w:t>
      </w:r>
      <w:r w:rsidR="00E50A96" w:rsidRPr="00981DFC">
        <w:rPr>
          <w:i/>
          <w:sz w:val="20"/>
          <w:szCs w:val="20"/>
        </w:rPr>
        <w:t xml:space="preserve"> in several ways, as i</w:t>
      </w:r>
      <w:r w:rsidR="00981DFC" w:rsidRPr="00981DFC">
        <w:rPr>
          <w:i/>
          <w:sz w:val="20"/>
          <w:szCs w:val="20"/>
        </w:rPr>
        <w:t>llustrated by Scenarios “B.   D</w:t>
      </w:r>
      <w:r w:rsidR="00E50A96" w:rsidRPr="00981DFC">
        <w:rPr>
          <w:i/>
          <w:sz w:val="20"/>
          <w:szCs w:val="20"/>
        </w:rPr>
        <w:t>ebt-deflation” and “C</w:t>
      </w:r>
      <w:r w:rsidR="00981DFC" w:rsidRPr="00981DFC">
        <w:rPr>
          <w:i/>
          <w:sz w:val="20"/>
          <w:szCs w:val="20"/>
        </w:rPr>
        <w:t xml:space="preserve">.  </w:t>
      </w:r>
      <w:proofErr w:type="gramStart"/>
      <w:r w:rsidR="00981DFC" w:rsidRPr="00981DFC">
        <w:rPr>
          <w:i/>
          <w:sz w:val="20"/>
          <w:szCs w:val="20"/>
        </w:rPr>
        <w:t>F</w:t>
      </w:r>
      <w:r w:rsidR="00E50A96" w:rsidRPr="00981DFC">
        <w:rPr>
          <w:i/>
          <w:sz w:val="20"/>
          <w:szCs w:val="20"/>
        </w:rPr>
        <w:t>oreign influx”.</w:t>
      </w:r>
      <w:proofErr w:type="gramEnd"/>
      <w:r w:rsidRPr="00981DFC">
        <w:rPr>
          <w:i/>
          <w:sz w:val="20"/>
          <w:szCs w:val="20"/>
        </w:rPr>
        <w:t xml:space="preserve"> </w:t>
      </w:r>
      <w:r w:rsidR="00E50A96" w:rsidRPr="00981DFC">
        <w:rPr>
          <w:i/>
          <w:sz w:val="20"/>
          <w:szCs w:val="20"/>
        </w:rPr>
        <w:t xml:space="preserve"> Announcements already made provide a basis for “D</w:t>
      </w:r>
      <w:r w:rsidR="00981DFC" w:rsidRPr="00981DFC">
        <w:rPr>
          <w:i/>
          <w:sz w:val="20"/>
          <w:szCs w:val="20"/>
        </w:rPr>
        <w:t>.</w:t>
      </w:r>
      <w:r w:rsidR="00E50A96" w:rsidRPr="00981DFC">
        <w:rPr>
          <w:i/>
          <w:sz w:val="20"/>
          <w:szCs w:val="20"/>
        </w:rPr>
        <w:t xml:space="preserve">  </w:t>
      </w:r>
      <w:r w:rsidR="00981DFC" w:rsidRPr="00981DFC">
        <w:rPr>
          <w:i/>
          <w:sz w:val="20"/>
          <w:szCs w:val="20"/>
        </w:rPr>
        <w:t>Orderly work out”</w:t>
      </w:r>
      <w:r w:rsidR="003B62A1">
        <w:rPr>
          <w:i/>
          <w:sz w:val="20"/>
          <w:szCs w:val="20"/>
        </w:rPr>
        <w:t xml:space="preserve"> but needed </w:t>
      </w:r>
      <w:r w:rsidR="00A51C56">
        <w:rPr>
          <w:i/>
          <w:sz w:val="20"/>
          <w:szCs w:val="20"/>
        </w:rPr>
        <w:t>insights</w:t>
      </w:r>
      <w:r w:rsidR="003B62A1">
        <w:rPr>
          <w:i/>
          <w:sz w:val="20"/>
          <w:szCs w:val="20"/>
        </w:rPr>
        <w:t xml:space="preserve"> are not evident.</w:t>
      </w:r>
    </w:p>
    <w:p w14:paraId="5057EACF" w14:textId="77777777" w:rsidR="003B62A1" w:rsidRDefault="003B62A1" w:rsidP="00981DFC">
      <w:pPr>
        <w:ind w:left="720" w:firstLine="0"/>
        <w:rPr>
          <w:i/>
          <w:sz w:val="20"/>
          <w:szCs w:val="20"/>
        </w:rPr>
      </w:pPr>
    </w:p>
    <w:p w14:paraId="18061C79" w14:textId="69392546" w:rsidR="00DA212D" w:rsidRPr="00981DFC" w:rsidRDefault="003B62A1" w:rsidP="00981DFC">
      <w:pPr>
        <w:ind w:left="720" w:firstLine="0"/>
        <w:rPr>
          <w:i/>
          <w:sz w:val="20"/>
          <w:szCs w:val="20"/>
        </w:rPr>
      </w:pPr>
      <w:r>
        <w:rPr>
          <w:i/>
          <w:sz w:val="20"/>
          <w:szCs w:val="20"/>
        </w:rPr>
        <w:t>There will be several steps needed</w:t>
      </w:r>
      <w:r w:rsidR="00981DFC" w:rsidRPr="00981DFC">
        <w:rPr>
          <w:i/>
          <w:sz w:val="20"/>
          <w:szCs w:val="20"/>
        </w:rPr>
        <w:t xml:space="preserve"> as we move towards “P.  Enterprise Profitability Restoration.”  Focussed consideration of options will be pivotal in Repositioning Rural Australia and its productive assets for future opportunities.</w:t>
      </w:r>
    </w:p>
    <w:p w14:paraId="50E77D23" w14:textId="77777777" w:rsidR="00DA212D" w:rsidRPr="00981DFC" w:rsidRDefault="00DA212D" w:rsidP="00DA212D">
      <w:pPr>
        <w:ind w:firstLine="0"/>
        <w:rPr>
          <w:b/>
          <w:sz w:val="20"/>
          <w:szCs w:val="20"/>
        </w:rPr>
      </w:pPr>
    </w:p>
    <w:p w14:paraId="5BB87E2E" w14:textId="1DE97E4A" w:rsidR="00DA212D" w:rsidRPr="00981DFC" w:rsidRDefault="00DA212D" w:rsidP="00DA212D">
      <w:pPr>
        <w:ind w:firstLine="0"/>
        <w:rPr>
          <w:b/>
          <w:sz w:val="20"/>
          <w:szCs w:val="20"/>
        </w:rPr>
      </w:pPr>
      <w:r w:rsidRPr="00981DFC">
        <w:rPr>
          <w:b/>
          <w:sz w:val="20"/>
          <w:szCs w:val="20"/>
        </w:rPr>
        <w:t>Discussion</w:t>
      </w:r>
    </w:p>
    <w:p w14:paraId="4FCD9C14" w14:textId="77777777" w:rsidR="00DA212D" w:rsidRPr="00981DFC" w:rsidRDefault="00DA212D" w:rsidP="00DA212D">
      <w:pPr>
        <w:ind w:firstLine="0"/>
        <w:rPr>
          <w:b/>
          <w:sz w:val="20"/>
          <w:szCs w:val="20"/>
        </w:rPr>
      </w:pPr>
    </w:p>
    <w:p w14:paraId="4A3D3820" w14:textId="4161E722" w:rsidR="00823A2B" w:rsidRPr="00981DFC" w:rsidRDefault="00D46E7F">
      <w:pPr>
        <w:rPr>
          <w:sz w:val="20"/>
          <w:szCs w:val="20"/>
        </w:rPr>
      </w:pPr>
      <w:r w:rsidRPr="00981DFC">
        <w:rPr>
          <w:sz w:val="20"/>
          <w:szCs w:val="20"/>
        </w:rPr>
        <w:t>S</w:t>
      </w:r>
      <w:r w:rsidR="00823A2B" w:rsidRPr="00981DFC">
        <w:rPr>
          <w:sz w:val="20"/>
          <w:szCs w:val="20"/>
        </w:rPr>
        <w:t xml:space="preserve">ustainable Agriculture involves </w:t>
      </w:r>
      <w:r w:rsidR="00823A2B" w:rsidRPr="00981DFC">
        <w:rPr>
          <w:i/>
          <w:sz w:val="20"/>
          <w:szCs w:val="20"/>
        </w:rPr>
        <w:t>obtaining adequately</w:t>
      </w:r>
      <w:r w:rsidR="00823A2B" w:rsidRPr="00981DFC">
        <w:rPr>
          <w:sz w:val="20"/>
          <w:szCs w:val="20"/>
        </w:rPr>
        <w:t xml:space="preserve"> </w:t>
      </w:r>
      <w:r w:rsidR="00823A2B" w:rsidRPr="00981DFC">
        <w:rPr>
          <w:i/>
          <w:sz w:val="20"/>
          <w:szCs w:val="20"/>
        </w:rPr>
        <w:t xml:space="preserve">balanced returns over time </w:t>
      </w:r>
      <w:r w:rsidRPr="00981DFC">
        <w:rPr>
          <w:i/>
          <w:sz w:val="20"/>
          <w:szCs w:val="20"/>
        </w:rPr>
        <w:t>for</w:t>
      </w:r>
      <w:r w:rsidR="00823A2B" w:rsidRPr="00981DFC">
        <w:rPr>
          <w:sz w:val="20"/>
          <w:szCs w:val="20"/>
        </w:rPr>
        <w:t xml:space="preserve"> </w:t>
      </w:r>
      <w:r w:rsidR="00823A2B" w:rsidRPr="00981DFC">
        <w:rPr>
          <w:i/>
          <w:sz w:val="20"/>
          <w:szCs w:val="20"/>
        </w:rPr>
        <w:t>assets used as factors of production</w:t>
      </w:r>
      <w:r w:rsidR="00823A2B" w:rsidRPr="00981DFC">
        <w:rPr>
          <w:sz w:val="20"/>
          <w:szCs w:val="20"/>
        </w:rPr>
        <w:t xml:space="preserve">.   </w:t>
      </w:r>
      <w:r w:rsidR="001070D7" w:rsidRPr="00981DFC">
        <w:rPr>
          <w:sz w:val="20"/>
          <w:szCs w:val="20"/>
        </w:rPr>
        <w:t xml:space="preserve">Today, large parts of Australian Agriculture are economically and financially unstainable.  </w:t>
      </w:r>
      <w:r w:rsidR="00837D10" w:rsidRPr="00981DFC">
        <w:rPr>
          <w:sz w:val="20"/>
          <w:szCs w:val="20"/>
        </w:rPr>
        <w:t xml:space="preserve">Returns are inadequate and unbalanced </w:t>
      </w:r>
      <w:r w:rsidR="001070D7" w:rsidRPr="00981DFC">
        <w:rPr>
          <w:sz w:val="20"/>
          <w:szCs w:val="20"/>
        </w:rPr>
        <w:t>while risks are needlessly high</w:t>
      </w:r>
      <w:r w:rsidR="00837D10" w:rsidRPr="00981DFC">
        <w:rPr>
          <w:sz w:val="20"/>
          <w:szCs w:val="20"/>
        </w:rPr>
        <w:t>.</w:t>
      </w:r>
      <w:r w:rsidR="001070D7" w:rsidRPr="00981DFC">
        <w:rPr>
          <w:sz w:val="20"/>
          <w:szCs w:val="20"/>
        </w:rPr>
        <w:t xml:space="preserve">  D</w:t>
      </w:r>
      <w:r w:rsidR="00837D10" w:rsidRPr="00981DFC">
        <w:rPr>
          <w:sz w:val="20"/>
          <w:szCs w:val="20"/>
        </w:rPr>
        <w:t xml:space="preserve">roughts and other </w:t>
      </w:r>
      <w:proofErr w:type="gramStart"/>
      <w:r w:rsidR="00837D10" w:rsidRPr="00981DFC">
        <w:rPr>
          <w:sz w:val="20"/>
          <w:szCs w:val="20"/>
        </w:rPr>
        <w:t xml:space="preserve">adversities </w:t>
      </w:r>
      <w:r w:rsidR="001070D7" w:rsidRPr="00981DFC">
        <w:rPr>
          <w:sz w:val="20"/>
          <w:szCs w:val="20"/>
        </w:rPr>
        <w:t xml:space="preserve">which seriously </w:t>
      </w:r>
      <w:r w:rsidR="00837D10" w:rsidRPr="00981DFC">
        <w:rPr>
          <w:sz w:val="20"/>
          <w:szCs w:val="20"/>
        </w:rPr>
        <w:t>worsen problems</w:t>
      </w:r>
      <w:proofErr w:type="gramEnd"/>
      <w:r w:rsidR="001070D7" w:rsidRPr="00981DFC">
        <w:rPr>
          <w:sz w:val="20"/>
          <w:szCs w:val="20"/>
        </w:rPr>
        <w:t xml:space="preserve"> </w:t>
      </w:r>
      <w:r w:rsidR="00837D10" w:rsidRPr="00981DFC">
        <w:rPr>
          <w:sz w:val="20"/>
          <w:szCs w:val="20"/>
        </w:rPr>
        <w:t xml:space="preserve">are </w:t>
      </w:r>
      <w:r w:rsidR="001070D7" w:rsidRPr="00981DFC">
        <w:rPr>
          <w:sz w:val="20"/>
          <w:szCs w:val="20"/>
        </w:rPr>
        <w:t>not</w:t>
      </w:r>
      <w:r w:rsidR="00837D10" w:rsidRPr="00981DFC">
        <w:rPr>
          <w:sz w:val="20"/>
          <w:szCs w:val="20"/>
        </w:rPr>
        <w:t xml:space="preserve"> the principal cause</w:t>
      </w:r>
      <w:r w:rsidR="001070D7" w:rsidRPr="00981DFC">
        <w:rPr>
          <w:sz w:val="20"/>
          <w:szCs w:val="20"/>
        </w:rPr>
        <w:t>s</w:t>
      </w:r>
      <w:r w:rsidR="00837D10" w:rsidRPr="00981DFC">
        <w:rPr>
          <w:sz w:val="20"/>
          <w:szCs w:val="20"/>
        </w:rPr>
        <w:t xml:space="preserve"> of rural </w:t>
      </w:r>
      <w:r w:rsidR="004B3E6D" w:rsidRPr="00981DFC">
        <w:rPr>
          <w:sz w:val="20"/>
          <w:szCs w:val="20"/>
        </w:rPr>
        <w:t>malaise</w:t>
      </w:r>
      <w:r w:rsidR="00837D10" w:rsidRPr="00981DFC">
        <w:rPr>
          <w:sz w:val="20"/>
          <w:szCs w:val="20"/>
        </w:rPr>
        <w:t xml:space="preserve">.  </w:t>
      </w:r>
      <w:r w:rsidR="001070D7" w:rsidRPr="00981DFC">
        <w:rPr>
          <w:sz w:val="20"/>
          <w:szCs w:val="20"/>
        </w:rPr>
        <w:t xml:space="preserve">The roots of </w:t>
      </w:r>
      <w:r w:rsidR="00DA4432" w:rsidRPr="00981DFC">
        <w:rPr>
          <w:sz w:val="20"/>
          <w:szCs w:val="20"/>
        </w:rPr>
        <w:t xml:space="preserve">today’s debilitating </w:t>
      </w:r>
      <w:r w:rsidR="00804354" w:rsidRPr="00981DFC">
        <w:rPr>
          <w:sz w:val="20"/>
          <w:szCs w:val="20"/>
        </w:rPr>
        <w:t xml:space="preserve">stresses on </w:t>
      </w:r>
      <w:r w:rsidR="001070D7" w:rsidRPr="00981DFC">
        <w:rPr>
          <w:sz w:val="20"/>
          <w:szCs w:val="20"/>
        </w:rPr>
        <w:t>asset</w:t>
      </w:r>
      <w:r w:rsidR="00284A73">
        <w:rPr>
          <w:sz w:val="20"/>
          <w:szCs w:val="20"/>
        </w:rPr>
        <w:t>s</w:t>
      </w:r>
      <w:r w:rsidR="001070D7" w:rsidRPr="00981DFC">
        <w:rPr>
          <w:sz w:val="20"/>
          <w:szCs w:val="20"/>
        </w:rPr>
        <w:t xml:space="preserve"> </w:t>
      </w:r>
      <w:r w:rsidR="00804354" w:rsidRPr="00981DFC">
        <w:rPr>
          <w:sz w:val="20"/>
          <w:szCs w:val="20"/>
        </w:rPr>
        <w:t xml:space="preserve">and their realisable values </w:t>
      </w:r>
      <w:r w:rsidR="001070D7" w:rsidRPr="00981DFC">
        <w:rPr>
          <w:sz w:val="20"/>
          <w:szCs w:val="20"/>
        </w:rPr>
        <w:t>run much deeper.</w:t>
      </w:r>
    </w:p>
    <w:p w14:paraId="26F53F1F" w14:textId="77777777" w:rsidR="00487675" w:rsidRPr="00981DFC" w:rsidRDefault="00487675">
      <w:pPr>
        <w:rPr>
          <w:sz w:val="20"/>
          <w:szCs w:val="20"/>
        </w:rPr>
      </w:pPr>
    </w:p>
    <w:p w14:paraId="2C7A7D9B" w14:textId="60B49DCB" w:rsidR="00487675" w:rsidRPr="00981DFC" w:rsidRDefault="00487675">
      <w:pPr>
        <w:rPr>
          <w:sz w:val="20"/>
          <w:szCs w:val="20"/>
        </w:rPr>
      </w:pPr>
      <w:r w:rsidRPr="00981DFC">
        <w:rPr>
          <w:sz w:val="20"/>
          <w:szCs w:val="20"/>
        </w:rPr>
        <w:t>Serious problems arise in markets for “production assets” (such as farmland) when:</w:t>
      </w:r>
    </w:p>
    <w:p w14:paraId="1B74F017" w14:textId="77777777" w:rsidR="00232F27" w:rsidRPr="00981DFC" w:rsidRDefault="00487675" w:rsidP="00837D10">
      <w:pPr>
        <w:pStyle w:val="ListParagraph"/>
        <w:numPr>
          <w:ilvl w:val="0"/>
          <w:numId w:val="4"/>
        </w:numPr>
        <w:rPr>
          <w:sz w:val="20"/>
          <w:szCs w:val="20"/>
        </w:rPr>
      </w:pPr>
      <w:proofErr w:type="gramStart"/>
      <w:r w:rsidRPr="00981DFC">
        <w:rPr>
          <w:sz w:val="20"/>
          <w:szCs w:val="20"/>
        </w:rPr>
        <w:t>income</w:t>
      </w:r>
      <w:proofErr w:type="gramEnd"/>
      <w:r w:rsidRPr="00981DFC">
        <w:rPr>
          <w:sz w:val="20"/>
          <w:szCs w:val="20"/>
        </w:rPr>
        <w:t xml:space="preserve"> streams and profit outcomes are </w:t>
      </w:r>
      <w:r w:rsidR="00165229" w:rsidRPr="00981DFC">
        <w:rPr>
          <w:sz w:val="20"/>
          <w:szCs w:val="20"/>
        </w:rPr>
        <w:t>inadequate for</w:t>
      </w:r>
      <w:r w:rsidRPr="00981DFC">
        <w:rPr>
          <w:sz w:val="20"/>
          <w:szCs w:val="20"/>
        </w:rPr>
        <w:t xml:space="preserve"> needs;</w:t>
      </w:r>
    </w:p>
    <w:p w14:paraId="392E74FE" w14:textId="2AE741B6" w:rsidR="00487675" w:rsidRPr="00981DFC" w:rsidRDefault="00232F27" w:rsidP="00837D10">
      <w:pPr>
        <w:pStyle w:val="ListParagraph"/>
        <w:numPr>
          <w:ilvl w:val="0"/>
          <w:numId w:val="4"/>
        </w:numPr>
        <w:rPr>
          <w:sz w:val="20"/>
          <w:szCs w:val="20"/>
        </w:rPr>
      </w:pPr>
      <w:proofErr w:type="gramStart"/>
      <w:r w:rsidRPr="00981DFC">
        <w:rPr>
          <w:sz w:val="20"/>
          <w:szCs w:val="20"/>
        </w:rPr>
        <w:t>distorting</w:t>
      </w:r>
      <w:proofErr w:type="gramEnd"/>
      <w:r w:rsidRPr="00981DFC">
        <w:rPr>
          <w:sz w:val="20"/>
          <w:szCs w:val="20"/>
        </w:rPr>
        <w:t xml:space="preserve"> opportunistic strategies are not curbed or countered;</w:t>
      </w:r>
      <w:r w:rsidR="00487675" w:rsidRPr="00981DFC">
        <w:rPr>
          <w:sz w:val="20"/>
          <w:szCs w:val="20"/>
        </w:rPr>
        <w:t xml:space="preserve"> </w:t>
      </w:r>
    </w:p>
    <w:p w14:paraId="79F46C8F" w14:textId="10C4188B" w:rsidR="00837D10" w:rsidRPr="00981DFC" w:rsidRDefault="00837D10" w:rsidP="00837D10">
      <w:pPr>
        <w:pStyle w:val="ListParagraph"/>
        <w:numPr>
          <w:ilvl w:val="0"/>
          <w:numId w:val="4"/>
        </w:numPr>
        <w:rPr>
          <w:sz w:val="20"/>
          <w:szCs w:val="20"/>
        </w:rPr>
      </w:pPr>
      <w:proofErr w:type="gramStart"/>
      <w:r w:rsidRPr="00981DFC">
        <w:rPr>
          <w:sz w:val="20"/>
          <w:szCs w:val="20"/>
        </w:rPr>
        <w:t>assets</w:t>
      </w:r>
      <w:proofErr w:type="gramEnd"/>
      <w:r w:rsidRPr="00981DFC">
        <w:rPr>
          <w:sz w:val="20"/>
          <w:szCs w:val="20"/>
        </w:rPr>
        <w:t xml:space="preserve"> from stressed enterprises are dumped on markets;</w:t>
      </w:r>
    </w:p>
    <w:p w14:paraId="164AC2B7" w14:textId="30F5AF79" w:rsidR="00487675" w:rsidRPr="00981DFC" w:rsidRDefault="00487675" w:rsidP="00837D10">
      <w:pPr>
        <w:pStyle w:val="ListParagraph"/>
        <w:numPr>
          <w:ilvl w:val="0"/>
          <w:numId w:val="4"/>
        </w:numPr>
        <w:rPr>
          <w:sz w:val="20"/>
          <w:szCs w:val="20"/>
        </w:rPr>
      </w:pPr>
      <w:proofErr w:type="gramStart"/>
      <w:r w:rsidRPr="00981DFC">
        <w:rPr>
          <w:sz w:val="20"/>
          <w:szCs w:val="20"/>
        </w:rPr>
        <w:t>investments</w:t>
      </w:r>
      <w:proofErr w:type="gramEnd"/>
      <w:r w:rsidRPr="00981DFC">
        <w:rPr>
          <w:sz w:val="20"/>
          <w:szCs w:val="20"/>
        </w:rPr>
        <w:t xml:space="preserve"> are made with mixed motivations;</w:t>
      </w:r>
    </w:p>
    <w:p w14:paraId="30CAB085" w14:textId="2F0BBBFB" w:rsidR="00487675" w:rsidRPr="00981DFC" w:rsidRDefault="00487675" w:rsidP="00837D10">
      <w:pPr>
        <w:pStyle w:val="ListParagraph"/>
        <w:numPr>
          <w:ilvl w:val="0"/>
          <w:numId w:val="4"/>
        </w:numPr>
        <w:rPr>
          <w:sz w:val="20"/>
          <w:szCs w:val="20"/>
        </w:rPr>
      </w:pPr>
      <w:proofErr w:type="gramStart"/>
      <w:r w:rsidRPr="00981DFC">
        <w:rPr>
          <w:sz w:val="20"/>
          <w:szCs w:val="20"/>
        </w:rPr>
        <w:t>funding</w:t>
      </w:r>
      <w:proofErr w:type="gramEnd"/>
      <w:r w:rsidRPr="00981DFC">
        <w:rPr>
          <w:sz w:val="20"/>
          <w:szCs w:val="20"/>
        </w:rPr>
        <w:t xml:space="preserve"> availability </w:t>
      </w:r>
      <w:r w:rsidR="004B3E6D" w:rsidRPr="00981DFC">
        <w:rPr>
          <w:sz w:val="20"/>
          <w:szCs w:val="20"/>
        </w:rPr>
        <w:t>and power are</w:t>
      </w:r>
      <w:r w:rsidRPr="00981DFC">
        <w:rPr>
          <w:sz w:val="20"/>
          <w:szCs w:val="20"/>
        </w:rPr>
        <w:t xml:space="preserve"> asymmetric;</w:t>
      </w:r>
    </w:p>
    <w:p w14:paraId="6E629662" w14:textId="747AB17E" w:rsidR="00487675" w:rsidRPr="00981DFC" w:rsidRDefault="00487675" w:rsidP="00837D10">
      <w:pPr>
        <w:pStyle w:val="ListParagraph"/>
        <w:numPr>
          <w:ilvl w:val="0"/>
          <w:numId w:val="4"/>
        </w:numPr>
        <w:rPr>
          <w:sz w:val="20"/>
          <w:szCs w:val="20"/>
        </w:rPr>
      </w:pPr>
      <w:proofErr w:type="gramStart"/>
      <w:r w:rsidRPr="00981DFC">
        <w:rPr>
          <w:sz w:val="20"/>
          <w:szCs w:val="20"/>
        </w:rPr>
        <w:t>financing</w:t>
      </w:r>
      <w:proofErr w:type="gramEnd"/>
      <w:r w:rsidRPr="00981DFC">
        <w:rPr>
          <w:sz w:val="20"/>
          <w:szCs w:val="20"/>
        </w:rPr>
        <w:t xml:space="preserve"> is unevenly based</w:t>
      </w:r>
      <w:r w:rsidR="004B3E6D" w:rsidRPr="00981DFC">
        <w:rPr>
          <w:sz w:val="20"/>
          <w:szCs w:val="20"/>
        </w:rPr>
        <w:t xml:space="preserve"> and biased</w:t>
      </w:r>
      <w:r w:rsidRPr="00981DFC">
        <w:rPr>
          <w:sz w:val="20"/>
          <w:szCs w:val="20"/>
        </w:rPr>
        <w:t>;</w:t>
      </w:r>
      <w:r w:rsidR="00165229" w:rsidRPr="00981DFC">
        <w:rPr>
          <w:sz w:val="20"/>
          <w:szCs w:val="20"/>
        </w:rPr>
        <w:t xml:space="preserve"> and</w:t>
      </w:r>
    </w:p>
    <w:p w14:paraId="573015E7" w14:textId="4323DB00" w:rsidR="00487675" w:rsidRPr="00981DFC" w:rsidRDefault="00487675" w:rsidP="00837D10">
      <w:pPr>
        <w:pStyle w:val="ListParagraph"/>
        <w:numPr>
          <w:ilvl w:val="0"/>
          <w:numId w:val="4"/>
        </w:numPr>
        <w:rPr>
          <w:sz w:val="20"/>
          <w:szCs w:val="20"/>
        </w:rPr>
      </w:pPr>
      <w:proofErr w:type="gramStart"/>
      <w:r w:rsidRPr="00981DFC">
        <w:rPr>
          <w:sz w:val="20"/>
          <w:szCs w:val="20"/>
        </w:rPr>
        <w:t>perceptions</w:t>
      </w:r>
      <w:proofErr w:type="gramEnd"/>
      <w:r w:rsidRPr="00981DFC">
        <w:rPr>
          <w:sz w:val="20"/>
          <w:szCs w:val="20"/>
        </w:rPr>
        <w:t xml:space="preserve"> are distorted by misinformation</w:t>
      </w:r>
      <w:r w:rsidR="00165229" w:rsidRPr="00981DFC">
        <w:rPr>
          <w:sz w:val="20"/>
          <w:szCs w:val="20"/>
        </w:rPr>
        <w:t>.</w:t>
      </w:r>
      <w:r w:rsidRPr="00981DFC">
        <w:rPr>
          <w:sz w:val="20"/>
          <w:szCs w:val="20"/>
        </w:rPr>
        <w:t xml:space="preserve"> </w:t>
      </w:r>
    </w:p>
    <w:p w14:paraId="7A2D8289" w14:textId="48A08C85" w:rsidR="00232F27" w:rsidRPr="00981DFC" w:rsidRDefault="00804354" w:rsidP="00165229">
      <w:pPr>
        <w:rPr>
          <w:sz w:val="20"/>
          <w:szCs w:val="20"/>
        </w:rPr>
      </w:pPr>
      <w:r w:rsidRPr="00981DFC">
        <w:rPr>
          <w:sz w:val="20"/>
          <w:szCs w:val="20"/>
        </w:rPr>
        <w:t>Any one</w:t>
      </w:r>
      <w:r w:rsidR="00165229" w:rsidRPr="00981DFC">
        <w:rPr>
          <w:sz w:val="20"/>
          <w:szCs w:val="20"/>
        </w:rPr>
        <w:t xml:space="preserve"> of these </w:t>
      </w:r>
      <w:r w:rsidR="00837D10" w:rsidRPr="00981DFC">
        <w:rPr>
          <w:sz w:val="20"/>
          <w:szCs w:val="20"/>
        </w:rPr>
        <w:t>conditions can corrupt</w:t>
      </w:r>
      <w:r w:rsidR="00165229" w:rsidRPr="00981DFC">
        <w:rPr>
          <w:sz w:val="20"/>
          <w:szCs w:val="20"/>
        </w:rPr>
        <w:t xml:space="preserve"> </w:t>
      </w:r>
      <w:r w:rsidR="00232F27" w:rsidRPr="00981DFC">
        <w:rPr>
          <w:sz w:val="20"/>
          <w:szCs w:val="20"/>
        </w:rPr>
        <w:t>asset</w:t>
      </w:r>
      <w:r w:rsidR="00837D10" w:rsidRPr="00981DFC">
        <w:rPr>
          <w:sz w:val="20"/>
          <w:szCs w:val="20"/>
        </w:rPr>
        <w:t xml:space="preserve"> </w:t>
      </w:r>
      <w:r w:rsidR="00165229" w:rsidRPr="00981DFC">
        <w:rPr>
          <w:sz w:val="20"/>
          <w:szCs w:val="20"/>
        </w:rPr>
        <w:t xml:space="preserve">markets.  </w:t>
      </w:r>
      <w:r w:rsidR="00232F27" w:rsidRPr="00981DFC">
        <w:rPr>
          <w:sz w:val="20"/>
          <w:szCs w:val="20"/>
        </w:rPr>
        <w:t>A</w:t>
      </w:r>
      <w:r w:rsidRPr="00981DFC">
        <w:rPr>
          <w:sz w:val="20"/>
          <w:szCs w:val="20"/>
        </w:rPr>
        <w:t xml:space="preserve">s </w:t>
      </w:r>
      <w:r w:rsidRPr="00981DFC">
        <w:rPr>
          <w:i/>
          <w:sz w:val="20"/>
          <w:szCs w:val="20"/>
        </w:rPr>
        <w:t>a</w:t>
      </w:r>
      <w:r w:rsidR="00232F27" w:rsidRPr="00981DFC">
        <w:rPr>
          <w:i/>
          <w:sz w:val="20"/>
          <w:szCs w:val="20"/>
        </w:rPr>
        <w:t>ll seven are evident</w:t>
      </w:r>
      <w:r w:rsidR="00232F27" w:rsidRPr="00981DFC">
        <w:rPr>
          <w:sz w:val="20"/>
          <w:szCs w:val="20"/>
        </w:rPr>
        <w:t xml:space="preserve"> in the Australian farmland markets</w:t>
      </w:r>
      <w:r w:rsidRPr="00981DFC">
        <w:rPr>
          <w:sz w:val="20"/>
          <w:szCs w:val="20"/>
        </w:rPr>
        <w:t>, m</w:t>
      </w:r>
      <w:r w:rsidR="00232F27" w:rsidRPr="00981DFC">
        <w:rPr>
          <w:sz w:val="20"/>
          <w:szCs w:val="20"/>
        </w:rPr>
        <w:t xml:space="preserve">arket outcomes </w:t>
      </w:r>
      <w:r w:rsidRPr="00981DFC">
        <w:rPr>
          <w:sz w:val="20"/>
          <w:szCs w:val="20"/>
        </w:rPr>
        <w:t>may</w:t>
      </w:r>
      <w:r w:rsidR="00232F27" w:rsidRPr="00981DFC">
        <w:rPr>
          <w:sz w:val="20"/>
          <w:szCs w:val="20"/>
        </w:rPr>
        <w:t xml:space="preserve"> </w:t>
      </w:r>
      <w:r w:rsidR="00DA212D" w:rsidRPr="00981DFC">
        <w:rPr>
          <w:sz w:val="20"/>
          <w:szCs w:val="20"/>
        </w:rPr>
        <w:t xml:space="preserve">well </w:t>
      </w:r>
      <w:r w:rsidR="00232F27" w:rsidRPr="00981DFC">
        <w:rPr>
          <w:sz w:val="20"/>
          <w:szCs w:val="20"/>
        </w:rPr>
        <w:t>be</w:t>
      </w:r>
      <w:r w:rsidRPr="00981DFC">
        <w:rPr>
          <w:sz w:val="20"/>
          <w:szCs w:val="20"/>
        </w:rPr>
        <w:t>come</w:t>
      </w:r>
      <w:r w:rsidR="00232F27" w:rsidRPr="00981DFC">
        <w:rPr>
          <w:sz w:val="20"/>
          <w:szCs w:val="20"/>
        </w:rPr>
        <w:t xml:space="preserve"> </w:t>
      </w:r>
      <w:r w:rsidRPr="00981DFC">
        <w:rPr>
          <w:sz w:val="20"/>
          <w:szCs w:val="20"/>
        </w:rPr>
        <w:t>chaotic</w:t>
      </w:r>
      <w:r w:rsidR="00232F27" w:rsidRPr="00981DFC">
        <w:rPr>
          <w:sz w:val="20"/>
          <w:szCs w:val="20"/>
        </w:rPr>
        <w:t>.</w:t>
      </w:r>
    </w:p>
    <w:p w14:paraId="6AC7FD62" w14:textId="77777777" w:rsidR="00A34A9F" w:rsidRPr="00981DFC" w:rsidRDefault="00A34A9F" w:rsidP="00165229">
      <w:pPr>
        <w:rPr>
          <w:sz w:val="20"/>
          <w:szCs w:val="20"/>
        </w:rPr>
      </w:pPr>
    </w:p>
    <w:p w14:paraId="15507A89" w14:textId="0BC2FF9A" w:rsidR="00A34A9F" w:rsidRPr="00981DFC" w:rsidRDefault="00A34A9F" w:rsidP="00A34A9F">
      <w:pPr>
        <w:rPr>
          <w:sz w:val="20"/>
          <w:szCs w:val="20"/>
        </w:rPr>
      </w:pPr>
      <w:r w:rsidRPr="00981DFC">
        <w:rPr>
          <w:sz w:val="20"/>
          <w:szCs w:val="20"/>
        </w:rPr>
        <w:t>Sensibly, strategic thinking includes considering high impact events even with low probability - and preparing “just in case”.  While we might prefer “Plan A: Business as Usual” prudence dictates planning for alternatives.</w:t>
      </w:r>
    </w:p>
    <w:p w14:paraId="05DC0CDE" w14:textId="77777777" w:rsidR="001070D7" w:rsidRPr="00981DFC" w:rsidRDefault="001070D7" w:rsidP="00165229">
      <w:pPr>
        <w:rPr>
          <w:sz w:val="20"/>
          <w:szCs w:val="20"/>
        </w:rPr>
      </w:pPr>
    </w:p>
    <w:p w14:paraId="6CD042CE" w14:textId="3FE7599B" w:rsidR="00DA4432" w:rsidRPr="00981DFC" w:rsidRDefault="001070D7" w:rsidP="00165229">
      <w:pPr>
        <w:rPr>
          <w:sz w:val="20"/>
          <w:szCs w:val="20"/>
        </w:rPr>
      </w:pPr>
      <w:r w:rsidRPr="00981DFC">
        <w:rPr>
          <w:sz w:val="20"/>
          <w:szCs w:val="20"/>
        </w:rPr>
        <w:t>Today realisable and currently prospective farming profits are inadequate to justify current asset values.  As one writer put it, why borrow at 7% or more to earn an uncertain return of perhaps 3%?</w:t>
      </w:r>
      <w:r w:rsidR="00DA4432" w:rsidRPr="00981DFC">
        <w:rPr>
          <w:sz w:val="20"/>
          <w:szCs w:val="20"/>
        </w:rPr>
        <w:t xml:space="preserve">  To restore “market equilibrium” an asset write down of 60% may be needed</w:t>
      </w:r>
      <w:r w:rsidR="00804354" w:rsidRPr="00981DFC">
        <w:rPr>
          <w:sz w:val="20"/>
          <w:szCs w:val="20"/>
        </w:rPr>
        <w:t>?</w:t>
      </w:r>
      <w:r w:rsidR="009016C4" w:rsidRPr="00981DFC">
        <w:rPr>
          <w:sz w:val="20"/>
          <w:szCs w:val="20"/>
        </w:rPr>
        <w:t xml:space="preserve">  </w:t>
      </w:r>
    </w:p>
    <w:p w14:paraId="693C9E7D" w14:textId="77777777" w:rsidR="00DA4432" w:rsidRPr="00981DFC" w:rsidRDefault="00DA4432" w:rsidP="00165229">
      <w:pPr>
        <w:rPr>
          <w:sz w:val="20"/>
          <w:szCs w:val="20"/>
        </w:rPr>
      </w:pPr>
    </w:p>
    <w:p w14:paraId="575E4FED" w14:textId="3D8CFFE2" w:rsidR="0065314E" w:rsidRPr="00981DFC" w:rsidRDefault="00DA4432" w:rsidP="00165229">
      <w:pPr>
        <w:rPr>
          <w:sz w:val="20"/>
          <w:szCs w:val="20"/>
        </w:rPr>
      </w:pPr>
      <w:r w:rsidRPr="00981DFC">
        <w:rPr>
          <w:sz w:val="20"/>
          <w:szCs w:val="20"/>
        </w:rPr>
        <w:t>As such realisations s</w:t>
      </w:r>
      <w:bookmarkStart w:id="0" w:name="_GoBack"/>
      <w:bookmarkEnd w:id="0"/>
      <w:r w:rsidRPr="00981DFC">
        <w:rPr>
          <w:sz w:val="20"/>
          <w:szCs w:val="20"/>
        </w:rPr>
        <w:t xml:space="preserve">pread, incipient panic can become evident.   </w:t>
      </w:r>
      <w:r w:rsidR="00DE3316" w:rsidRPr="00981DFC">
        <w:rPr>
          <w:sz w:val="20"/>
          <w:szCs w:val="20"/>
        </w:rPr>
        <w:t xml:space="preserve">Despite the </w:t>
      </w:r>
      <w:r w:rsidR="009C060F" w:rsidRPr="00981DFC">
        <w:rPr>
          <w:sz w:val="20"/>
          <w:szCs w:val="20"/>
        </w:rPr>
        <w:t xml:space="preserve">very </w:t>
      </w:r>
      <w:r w:rsidR="00DE3316" w:rsidRPr="00981DFC">
        <w:rPr>
          <w:sz w:val="20"/>
          <w:szCs w:val="20"/>
        </w:rPr>
        <w:t xml:space="preserve">welcome Swan-Ludwig announcement of $210m per annum </w:t>
      </w:r>
      <w:r w:rsidR="00A34A9F" w:rsidRPr="00981DFC">
        <w:rPr>
          <w:sz w:val="20"/>
          <w:szCs w:val="20"/>
        </w:rPr>
        <w:t xml:space="preserve">to provide “breathing space” </w:t>
      </w:r>
      <w:r w:rsidR="008F3371">
        <w:rPr>
          <w:sz w:val="20"/>
          <w:szCs w:val="20"/>
        </w:rPr>
        <w:t>via a two year</w:t>
      </w:r>
      <w:r w:rsidR="00DE3316" w:rsidRPr="00981DFC">
        <w:rPr>
          <w:sz w:val="20"/>
          <w:szCs w:val="20"/>
        </w:rPr>
        <w:t xml:space="preserve"> </w:t>
      </w:r>
      <w:r w:rsidR="007D05C1" w:rsidRPr="00981DFC">
        <w:rPr>
          <w:sz w:val="20"/>
          <w:szCs w:val="20"/>
        </w:rPr>
        <w:t>stabilisation mechanism,</w:t>
      </w:r>
      <w:r w:rsidR="00DE3316" w:rsidRPr="00981DFC">
        <w:rPr>
          <w:sz w:val="20"/>
          <w:szCs w:val="20"/>
        </w:rPr>
        <w:t xml:space="preserve"> </w:t>
      </w:r>
      <w:r w:rsidR="0065314E" w:rsidRPr="00981DFC">
        <w:rPr>
          <w:sz w:val="20"/>
          <w:szCs w:val="20"/>
        </w:rPr>
        <w:t xml:space="preserve">we have banks </w:t>
      </w:r>
      <w:r w:rsidR="00A34A9F" w:rsidRPr="00981DFC">
        <w:rPr>
          <w:sz w:val="20"/>
          <w:szCs w:val="20"/>
        </w:rPr>
        <w:t xml:space="preserve">apparently </w:t>
      </w:r>
      <w:r w:rsidR="0065314E" w:rsidRPr="00981DFC">
        <w:rPr>
          <w:sz w:val="20"/>
          <w:szCs w:val="20"/>
        </w:rPr>
        <w:t>refusing to extend credit, State governments wary of being landed with debts transferred from banks</w:t>
      </w:r>
      <w:r w:rsidR="008F3371">
        <w:rPr>
          <w:sz w:val="20"/>
          <w:szCs w:val="20"/>
        </w:rPr>
        <w:t>, all manner of confusion</w:t>
      </w:r>
      <w:r w:rsidR="0065314E" w:rsidRPr="00981DFC">
        <w:rPr>
          <w:sz w:val="20"/>
          <w:szCs w:val="20"/>
        </w:rPr>
        <w:t xml:space="preserve"> and no </w:t>
      </w:r>
      <w:r w:rsidR="007D05C1" w:rsidRPr="00981DFC">
        <w:rPr>
          <w:sz w:val="20"/>
          <w:szCs w:val="20"/>
        </w:rPr>
        <w:t xml:space="preserve">adequate </w:t>
      </w:r>
      <w:r w:rsidR="0065314E" w:rsidRPr="00981DFC">
        <w:rPr>
          <w:sz w:val="20"/>
          <w:szCs w:val="20"/>
        </w:rPr>
        <w:t xml:space="preserve">transition strategies </w:t>
      </w:r>
      <w:r w:rsidR="007D05C1" w:rsidRPr="00981DFC">
        <w:rPr>
          <w:sz w:val="20"/>
          <w:szCs w:val="20"/>
        </w:rPr>
        <w:t>detailed let alone agreed</w:t>
      </w:r>
      <w:r w:rsidR="00A51C56">
        <w:rPr>
          <w:sz w:val="20"/>
          <w:szCs w:val="20"/>
        </w:rPr>
        <w:t xml:space="preserve">. </w:t>
      </w:r>
    </w:p>
    <w:p w14:paraId="65E641D7" w14:textId="5490F257" w:rsidR="001070D7" w:rsidRPr="00981DFC" w:rsidRDefault="00DA4432" w:rsidP="00165229">
      <w:pPr>
        <w:rPr>
          <w:sz w:val="20"/>
          <w:szCs w:val="20"/>
        </w:rPr>
      </w:pPr>
      <w:r w:rsidRPr="00981DFC">
        <w:rPr>
          <w:sz w:val="20"/>
          <w:szCs w:val="20"/>
        </w:rPr>
        <w:lastRenderedPageBreak/>
        <w:t xml:space="preserve">As the Australian Government </w:t>
      </w:r>
      <w:r w:rsidR="004B3E6D" w:rsidRPr="00981DFC">
        <w:rPr>
          <w:sz w:val="20"/>
          <w:szCs w:val="20"/>
        </w:rPr>
        <w:t xml:space="preserve">has </w:t>
      </w:r>
      <w:r w:rsidR="005C0DC0" w:rsidRPr="00981DFC">
        <w:rPr>
          <w:sz w:val="20"/>
          <w:szCs w:val="20"/>
        </w:rPr>
        <w:t xml:space="preserve">amply </w:t>
      </w:r>
      <w:r w:rsidRPr="00981DFC">
        <w:rPr>
          <w:sz w:val="20"/>
          <w:szCs w:val="20"/>
        </w:rPr>
        <w:t xml:space="preserve">demonstrated </w:t>
      </w:r>
      <w:r w:rsidR="007D05C1" w:rsidRPr="00981DFC">
        <w:rPr>
          <w:sz w:val="20"/>
          <w:szCs w:val="20"/>
        </w:rPr>
        <w:t>several times since 2008</w:t>
      </w:r>
      <w:r w:rsidRPr="00981DFC">
        <w:rPr>
          <w:sz w:val="20"/>
          <w:szCs w:val="20"/>
        </w:rPr>
        <w:t xml:space="preserve">, steadying influences are needed </w:t>
      </w:r>
      <w:r w:rsidR="004B3E6D" w:rsidRPr="00981DFC">
        <w:rPr>
          <w:sz w:val="20"/>
          <w:szCs w:val="20"/>
        </w:rPr>
        <w:t xml:space="preserve">when </w:t>
      </w:r>
      <w:r w:rsidRPr="00981DFC">
        <w:rPr>
          <w:sz w:val="20"/>
          <w:szCs w:val="20"/>
        </w:rPr>
        <w:t>market rout</w:t>
      </w:r>
      <w:r w:rsidR="005C0DC0" w:rsidRPr="00981DFC">
        <w:rPr>
          <w:sz w:val="20"/>
          <w:szCs w:val="20"/>
        </w:rPr>
        <w:t>s</w:t>
      </w:r>
      <w:r w:rsidRPr="00981DFC">
        <w:rPr>
          <w:sz w:val="20"/>
          <w:szCs w:val="20"/>
        </w:rPr>
        <w:t xml:space="preserve"> and downward asset value spirals</w:t>
      </w:r>
      <w:r w:rsidR="004B3E6D" w:rsidRPr="00981DFC">
        <w:rPr>
          <w:sz w:val="20"/>
          <w:szCs w:val="20"/>
        </w:rPr>
        <w:t xml:space="preserve"> threaten</w:t>
      </w:r>
      <w:r w:rsidRPr="00981DFC">
        <w:rPr>
          <w:sz w:val="20"/>
          <w:szCs w:val="20"/>
        </w:rPr>
        <w:t xml:space="preserve">.  </w:t>
      </w:r>
      <w:r w:rsidR="004B3E6D" w:rsidRPr="00981DFC">
        <w:rPr>
          <w:sz w:val="20"/>
          <w:szCs w:val="20"/>
        </w:rPr>
        <w:t>G</w:t>
      </w:r>
      <w:r w:rsidRPr="00981DFC">
        <w:rPr>
          <w:sz w:val="20"/>
          <w:szCs w:val="20"/>
        </w:rPr>
        <w:t xml:space="preserve">overnments need </w:t>
      </w:r>
      <w:r w:rsidR="004B3E6D" w:rsidRPr="00981DFC">
        <w:rPr>
          <w:sz w:val="20"/>
          <w:szCs w:val="20"/>
        </w:rPr>
        <w:t>a</w:t>
      </w:r>
      <w:r w:rsidR="007D05C1" w:rsidRPr="00981DFC">
        <w:rPr>
          <w:sz w:val="20"/>
          <w:szCs w:val="20"/>
        </w:rPr>
        <w:t xml:space="preserve">n </w:t>
      </w:r>
      <w:r w:rsidR="00A34A9F" w:rsidRPr="00981DFC">
        <w:rPr>
          <w:sz w:val="20"/>
          <w:szCs w:val="20"/>
        </w:rPr>
        <w:t xml:space="preserve">adequate, </w:t>
      </w:r>
      <w:r w:rsidR="007D05C1" w:rsidRPr="00981DFC">
        <w:rPr>
          <w:sz w:val="20"/>
          <w:szCs w:val="20"/>
        </w:rPr>
        <w:t>agreed</w:t>
      </w:r>
      <w:r w:rsidR="004B3E6D" w:rsidRPr="00981DFC">
        <w:rPr>
          <w:sz w:val="20"/>
          <w:szCs w:val="20"/>
        </w:rPr>
        <w:t xml:space="preserve"> </w:t>
      </w:r>
      <w:r w:rsidR="005C0DC0" w:rsidRPr="00981DFC">
        <w:rPr>
          <w:sz w:val="20"/>
          <w:szCs w:val="20"/>
        </w:rPr>
        <w:t>“Plan B”</w:t>
      </w:r>
      <w:r w:rsidRPr="00981DFC">
        <w:rPr>
          <w:sz w:val="20"/>
          <w:szCs w:val="20"/>
        </w:rPr>
        <w:t xml:space="preserve"> </w:t>
      </w:r>
      <w:r w:rsidR="00A34A9F" w:rsidRPr="00981DFC">
        <w:rPr>
          <w:sz w:val="20"/>
          <w:szCs w:val="20"/>
        </w:rPr>
        <w:t xml:space="preserve">in case </w:t>
      </w:r>
      <w:r w:rsidR="005C0DC0" w:rsidRPr="00981DFC">
        <w:rPr>
          <w:sz w:val="20"/>
          <w:szCs w:val="20"/>
        </w:rPr>
        <w:t>the threatening</w:t>
      </w:r>
      <w:r w:rsidR="0065314E" w:rsidRPr="00981DFC">
        <w:rPr>
          <w:sz w:val="20"/>
          <w:szCs w:val="20"/>
        </w:rPr>
        <w:t xml:space="preserve"> debt-deflation spiral builds </w:t>
      </w:r>
      <w:r w:rsidR="005C0DC0" w:rsidRPr="00981DFC">
        <w:rPr>
          <w:sz w:val="20"/>
          <w:szCs w:val="20"/>
        </w:rPr>
        <w:t>in rural land assets</w:t>
      </w:r>
      <w:r w:rsidRPr="00981DFC">
        <w:rPr>
          <w:sz w:val="20"/>
          <w:szCs w:val="20"/>
        </w:rPr>
        <w:t>.</w:t>
      </w:r>
      <w:r w:rsidR="005C0DC0" w:rsidRPr="00981DFC">
        <w:rPr>
          <w:sz w:val="20"/>
          <w:szCs w:val="20"/>
        </w:rPr>
        <w:t xml:space="preserve"> </w:t>
      </w:r>
      <w:r w:rsidR="007D05C1" w:rsidRPr="00981DFC">
        <w:rPr>
          <w:sz w:val="20"/>
          <w:szCs w:val="20"/>
        </w:rPr>
        <w:t xml:space="preserve"> </w:t>
      </w:r>
      <w:r w:rsidR="008D12DF" w:rsidRPr="00981DFC">
        <w:rPr>
          <w:sz w:val="20"/>
          <w:szCs w:val="20"/>
        </w:rPr>
        <w:t>S</w:t>
      </w:r>
      <w:r w:rsidR="007D05C1" w:rsidRPr="00981DFC">
        <w:rPr>
          <w:sz w:val="20"/>
          <w:szCs w:val="20"/>
        </w:rPr>
        <w:t xml:space="preserve">eeds </w:t>
      </w:r>
      <w:r w:rsidR="00384B2A">
        <w:rPr>
          <w:sz w:val="20"/>
          <w:szCs w:val="20"/>
        </w:rPr>
        <w:t xml:space="preserve">of a Plan </w:t>
      </w:r>
      <w:r w:rsidR="007D05C1" w:rsidRPr="00981DFC">
        <w:rPr>
          <w:sz w:val="20"/>
          <w:szCs w:val="20"/>
        </w:rPr>
        <w:t>were sown in the Swan-Ludwig announcement but have they fallen on barren land</w:t>
      </w:r>
      <w:r w:rsidR="009C060F" w:rsidRPr="00981DFC">
        <w:rPr>
          <w:sz w:val="20"/>
          <w:szCs w:val="20"/>
        </w:rPr>
        <w:t xml:space="preserve"> – and are they sufficient for the stabilisation task</w:t>
      </w:r>
      <w:r w:rsidR="007D05C1" w:rsidRPr="00981DFC">
        <w:rPr>
          <w:sz w:val="20"/>
          <w:szCs w:val="20"/>
        </w:rPr>
        <w:t>?</w:t>
      </w:r>
    </w:p>
    <w:p w14:paraId="567FF4B8" w14:textId="77777777" w:rsidR="001070D7" w:rsidRPr="00981DFC" w:rsidRDefault="001070D7" w:rsidP="00E50A96">
      <w:pPr>
        <w:ind w:firstLine="0"/>
        <w:rPr>
          <w:sz w:val="20"/>
          <w:szCs w:val="20"/>
        </w:rPr>
      </w:pPr>
    </w:p>
    <w:p w14:paraId="5984F52F" w14:textId="42819189" w:rsidR="008D12DF" w:rsidRPr="00981DFC" w:rsidRDefault="009C060F" w:rsidP="008D12DF">
      <w:pPr>
        <w:rPr>
          <w:sz w:val="20"/>
          <w:szCs w:val="20"/>
        </w:rPr>
      </w:pPr>
      <w:r w:rsidRPr="00981DFC">
        <w:rPr>
          <w:sz w:val="20"/>
          <w:szCs w:val="20"/>
        </w:rPr>
        <w:t>In our open economy, t</w:t>
      </w:r>
      <w:r w:rsidR="007D05C1" w:rsidRPr="00981DFC">
        <w:rPr>
          <w:sz w:val="20"/>
          <w:szCs w:val="20"/>
        </w:rPr>
        <w:t xml:space="preserve">here is a third scenario </w:t>
      </w:r>
      <w:r w:rsidR="008D12DF" w:rsidRPr="00981DFC">
        <w:rPr>
          <w:sz w:val="20"/>
          <w:szCs w:val="20"/>
        </w:rPr>
        <w:t xml:space="preserve">“C” </w:t>
      </w:r>
      <w:r w:rsidR="007D05C1" w:rsidRPr="00981DFC">
        <w:rPr>
          <w:sz w:val="20"/>
          <w:szCs w:val="20"/>
        </w:rPr>
        <w:t>worth noting: build up in foreign investment.</w:t>
      </w:r>
      <w:r w:rsidR="008D12DF" w:rsidRPr="00981DFC">
        <w:rPr>
          <w:sz w:val="20"/>
          <w:szCs w:val="20"/>
        </w:rPr>
        <w:t xml:space="preserve">  Foreign investment, be it direct or portfolio, can add significantly to the progress of regions and a nation when it adds something “new” or “better” that realises returns for both its domestic hosts and external investors.  Foreign capture of distressed assets, however, is different as the bulk of returns accrue preferentially to external parties.  </w:t>
      </w:r>
    </w:p>
    <w:p w14:paraId="5FEFE590" w14:textId="77777777" w:rsidR="008D12DF" w:rsidRPr="00981DFC" w:rsidRDefault="008D12DF" w:rsidP="008D12DF">
      <w:pPr>
        <w:rPr>
          <w:sz w:val="20"/>
          <w:szCs w:val="20"/>
        </w:rPr>
      </w:pPr>
    </w:p>
    <w:p w14:paraId="5D5D62C2" w14:textId="62A28783" w:rsidR="00284A73" w:rsidRDefault="008D12DF" w:rsidP="00284A73">
      <w:pPr>
        <w:ind w:firstLine="0"/>
        <w:rPr>
          <w:sz w:val="20"/>
          <w:szCs w:val="20"/>
        </w:rPr>
      </w:pPr>
      <w:r w:rsidRPr="00981DFC">
        <w:rPr>
          <w:sz w:val="20"/>
          <w:szCs w:val="20"/>
        </w:rPr>
        <w:t xml:space="preserve">There are many views on </w:t>
      </w:r>
      <w:r w:rsidR="00284A73">
        <w:rPr>
          <w:sz w:val="20"/>
          <w:szCs w:val="20"/>
        </w:rPr>
        <w:t>foreign investment</w:t>
      </w:r>
      <w:r w:rsidRPr="00981DFC">
        <w:rPr>
          <w:sz w:val="20"/>
          <w:szCs w:val="20"/>
        </w:rPr>
        <w:t xml:space="preserve">.  </w:t>
      </w:r>
      <w:r w:rsidR="00284A73">
        <w:rPr>
          <w:sz w:val="20"/>
          <w:szCs w:val="20"/>
        </w:rPr>
        <w:t xml:space="preserve">My position is that </w:t>
      </w:r>
      <w:r w:rsidR="00284A73" w:rsidRPr="00981DFC">
        <w:rPr>
          <w:sz w:val="20"/>
          <w:szCs w:val="20"/>
        </w:rPr>
        <w:t xml:space="preserve">Australians should be aware of global investment strategies in play that could compromise the national interest.  Sensibly, they would enact strategies to support national prosperity. </w:t>
      </w:r>
      <w:r w:rsidR="00284A73">
        <w:rPr>
          <w:sz w:val="20"/>
          <w:szCs w:val="20"/>
        </w:rPr>
        <w:t xml:space="preserve">  Investments that advance domestic production and national incomes are needed, whatever their origin.</w:t>
      </w:r>
    </w:p>
    <w:p w14:paraId="1035A108" w14:textId="77777777" w:rsidR="00284A73" w:rsidRPr="00981DFC" w:rsidRDefault="00284A73" w:rsidP="00284A73">
      <w:pPr>
        <w:ind w:firstLine="0"/>
        <w:rPr>
          <w:sz w:val="20"/>
          <w:szCs w:val="20"/>
        </w:rPr>
      </w:pPr>
    </w:p>
    <w:p w14:paraId="34DD504E" w14:textId="77777777" w:rsidR="00A4555A" w:rsidRDefault="008D12DF" w:rsidP="008D12DF">
      <w:pPr>
        <w:rPr>
          <w:sz w:val="20"/>
          <w:szCs w:val="20"/>
        </w:rPr>
      </w:pPr>
      <w:r w:rsidRPr="00981DFC">
        <w:rPr>
          <w:sz w:val="20"/>
          <w:szCs w:val="20"/>
        </w:rPr>
        <w:t xml:space="preserve">The critical strategic question is how to manage foreign investments so that domestic production earnings do not become excised from the nation.  Australia has a widening gap between gross “domestic production” (GDP) and “national income” (GNI) with around $50b net of income annually flowing out </w:t>
      </w:r>
      <w:r w:rsidR="00823356">
        <w:rPr>
          <w:sz w:val="20"/>
          <w:szCs w:val="20"/>
        </w:rPr>
        <w:t>as factor earnings to external</w:t>
      </w:r>
      <w:r w:rsidRPr="00981DFC">
        <w:rPr>
          <w:sz w:val="20"/>
          <w:szCs w:val="20"/>
        </w:rPr>
        <w:t xml:space="preserve"> parties.</w:t>
      </w:r>
      <w:r w:rsidR="00E70ADD" w:rsidRPr="00981DFC">
        <w:rPr>
          <w:sz w:val="20"/>
          <w:szCs w:val="20"/>
        </w:rPr>
        <w:t xml:space="preserve">  </w:t>
      </w:r>
    </w:p>
    <w:p w14:paraId="2BDAB2B4" w14:textId="77777777" w:rsidR="00A4555A" w:rsidRDefault="00A4555A" w:rsidP="008D12DF">
      <w:pPr>
        <w:rPr>
          <w:sz w:val="20"/>
          <w:szCs w:val="20"/>
        </w:rPr>
      </w:pPr>
    </w:p>
    <w:p w14:paraId="1146BAE1" w14:textId="295E9083" w:rsidR="008D12DF" w:rsidRPr="00981DFC" w:rsidRDefault="00E70ADD" w:rsidP="008D12DF">
      <w:pPr>
        <w:rPr>
          <w:sz w:val="20"/>
          <w:szCs w:val="20"/>
        </w:rPr>
      </w:pPr>
      <w:r w:rsidRPr="00981DFC">
        <w:rPr>
          <w:sz w:val="20"/>
          <w:szCs w:val="20"/>
        </w:rPr>
        <w:t>That is, a notable proportion of returns to factors used in domestic production leave</w:t>
      </w:r>
      <w:r w:rsidR="00A51C56">
        <w:rPr>
          <w:sz w:val="20"/>
          <w:szCs w:val="20"/>
        </w:rPr>
        <w:t xml:space="preserve"> the nation when assets are foreign owned, as is amply evident in the mining sector</w:t>
      </w:r>
      <w:r w:rsidRPr="00981DFC">
        <w:rPr>
          <w:sz w:val="20"/>
          <w:szCs w:val="20"/>
        </w:rPr>
        <w:t>.</w:t>
      </w:r>
      <w:r w:rsidR="00A4555A">
        <w:rPr>
          <w:sz w:val="20"/>
          <w:szCs w:val="20"/>
        </w:rPr>
        <w:t xml:space="preserve">  A</w:t>
      </w:r>
      <w:r w:rsidRPr="00981DFC">
        <w:rPr>
          <w:sz w:val="20"/>
          <w:szCs w:val="20"/>
        </w:rPr>
        <w:t>n external crisis can be expected at some stage</w:t>
      </w:r>
      <w:r w:rsidR="00A4555A">
        <w:rPr>
          <w:sz w:val="20"/>
          <w:szCs w:val="20"/>
        </w:rPr>
        <w:t xml:space="preserve"> if such outflows left continue to go u</w:t>
      </w:r>
      <w:r w:rsidR="00A4555A" w:rsidRPr="00981DFC">
        <w:rPr>
          <w:sz w:val="20"/>
          <w:szCs w:val="20"/>
        </w:rPr>
        <w:t>naddressed</w:t>
      </w:r>
      <w:r w:rsidRPr="00981DFC">
        <w:rPr>
          <w:sz w:val="20"/>
          <w:szCs w:val="20"/>
        </w:rPr>
        <w:t>.</w:t>
      </w:r>
    </w:p>
    <w:p w14:paraId="1B5E1803" w14:textId="77777777" w:rsidR="00E70ADD" w:rsidRPr="00981DFC" w:rsidRDefault="00E70ADD" w:rsidP="008D12DF">
      <w:pPr>
        <w:rPr>
          <w:sz w:val="20"/>
          <w:szCs w:val="20"/>
        </w:rPr>
      </w:pPr>
    </w:p>
    <w:p w14:paraId="5C94F584" w14:textId="3905A45A" w:rsidR="00871061" w:rsidRPr="00981DFC" w:rsidRDefault="00E70ADD" w:rsidP="008D12DF">
      <w:pPr>
        <w:rPr>
          <w:sz w:val="20"/>
          <w:szCs w:val="20"/>
        </w:rPr>
      </w:pPr>
      <w:r w:rsidRPr="00981DFC">
        <w:rPr>
          <w:sz w:val="20"/>
          <w:szCs w:val="20"/>
        </w:rPr>
        <w:t xml:space="preserve">Significant transfer of </w:t>
      </w:r>
      <w:proofErr w:type="gramStart"/>
      <w:r w:rsidRPr="00981DFC">
        <w:rPr>
          <w:sz w:val="20"/>
          <w:szCs w:val="20"/>
        </w:rPr>
        <w:t>farm land</w:t>
      </w:r>
      <w:proofErr w:type="gramEnd"/>
      <w:r w:rsidRPr="00981DFC">
        <w:rPr>
          <w:sz w:val="20"/>
          <w:szCs w:val="20"/>
        </w:rPr>
        <w:t xml:space="preserve"> ownership to external parties </w:t>
      </w:r>
      <w:r w:rsidR="00A4555A">
        <w:rPr>
          <w:sz w:val="20"/>
          <w:szCs w:val="20"/>
        </w:rPr>
        <w:t>will</w:t>
      </w:r>
      <w:r w:rsidRPr="00981DFC">
        <w:rPr>
          <w:sz w:val="20"/>
          <w:szCs w:val="20"/>
        </w:rPr>
        <w:t xml:space="preserve"> result in </w:t>
      </w:r>
      <w:r w:rsidR="00AB5F37">
        <w:rPr>
          <w:sz w:val="20"/>
          <w:szCs w:val="20"/>
        </w:rPr>
        <w:t xml:space="preserve">even </w:t>
      </w:r>
      <w:r w:rsidR="00823356">
        <w:rPr>
          <w:sz w:val="20"/>
          <w:szCs w:val="20"/>
        </w:rPr>
        <w:t xml:space="preserve">more </w:t>
      </w:r>
      <w:r w:rsidR="00D41922" w:rsidRPr="00981DFC">
        <w:rPr>
          <w:sz w:val="20"/>
          <w:szCs w:val="20"/>
        </w:rPr>
        <w:t>serious</w:t>
      </w:r>
      <w:r w:rsidRPr="00981DFC">
        <w:rPr>
          <w:sz w:val="20"/>
          <w:szCs w:val="20"/>
        </w:rPr>
        <w:t xml:space="preserve"> national income losses. </w:t>
      </w:r>
      <w:r w:rsidR="00D41922" w:rsidRPr="00981DFC">
        <w:rPr>
          <w:sz w:val="20"/>
          <w:szCs w:val="20"/>
        </w:rPr>
        <w:t xml:space="preserve">  After all, Australia is an increasingly indebted nation and all possi</w:t>
      </w:r>
      <w:r w:rsidR="00871061" w:rsidRPr="00981DFC">
        <w:rPr>
          <w:sz w:val="20"/>
          <w:szCs w:val="20"/>
        </w:rPr>
        <w:t xml:space="preserve">ble incomes need to be held if </w:t>
      </w:r>
      <w:r w:rsidR="00AB5F37">
        <w:rPr>
          <w:sz w:val="20"/>
          <w:szCs w:val="20"/>
        </w:rPr>
        <w:t>the Nation’s</w:t>
      </w:r>
      <w:r w:rsidR="00D41922" w:rsidRPr="00981DFC">
        <w:rPr>
          <w:sz w:val="20"/>
          <w:szCs w:val="20"/>
        </w:rPr>
        <w:t xml:space="preserve"> external downtrend is to be broken.</w:t>
      </w:r>
      <w:r w:rsidRPr="00981DFC">
        <w:rPr>
          <w:sz w:val="20"/>
          <w:szCs w:val="20"/>
        </w:rPr>
        <w:t xml:space="preserve"> </w:t>
      </w:r>
    </w:p>
    <w:p w14:paraId="47056646" w14:textId="77777777" w:rsidR="00871061" w:rsidRPr="00981DFC" w:rsidRDefault="00871061" w:rsidP="008D12DF">
      <w:pPr>
        <w:rPr>
          <w:sz w:val="20"/>
          <w:szCs w:val="20"/>
        </w:rPr>
      </w:pPr>
    </w:p>
    <w:p w14:paraId="41BB549A" w14:textId="05E9DEAA" w:rsidR="00E70ADD" w:rsidRPr="00981DFC" w:rsidRDefault="00E70ADD" w:rsidP="008D12DF">
      <w:pPr>
        <w:rPr>
          <w:sz w:val="20"/>
          <w:szCs w:val="20"/>
        </w:rPr>
      </w:pPr>
      <w:r w:rsidRPr="00981DFC">
        <w:rPr>
          <w:sz w:val="20"/>
          <w:szCs w:val="20"/>
        </w:rPr>
        <w:t xml:space="preserve">Plan C should minimally include an adequate national benefit test and measures to preclude opportunistic actions.  Under some circumstances (such as </w:t>
      </w:r>
      <w:r w:rsidR="00823356">
        <w:rPr>
          <w:sz w:val="20"/>
          <w:szCs w:val="20"/>
        </w:rPr>
        <w:t xml:space="preserve">current </w:t>
      </w:r>
      <w:r w:rsidRPr="00981DFC">
        <w:rPr>
          <w:sz w:val="20"/>
          <w:szCs w:val="20"/>
        </w:rPr>
        <w:t xml:space="preserve">high domestic finance costs) the only real solution </w:t>
      </w:r>
      <w:r w:rsidR="00871061" w:rsidRPr="00981DFC">
        <w:rPr>
          <w:sz w:val="20"/>
          <w:szCs w:val="20"/>
        </w:rPr>
        <w:t>appears to be</w:t>
      </w:r>
      <w:r w:rsidRPr="00981DFC">
        <w:rPr>
          <w:sz w:val="20"/>
          <w:szCs w:val="20"/>
        </w:rPr>
        <w:t xml:space="preserve"> to ban foreign investment as local investors are unable to obtain comparable finance and foreign inflows will maintain unserviceably high asset values</w:t>
      </w:r>
      <w:r w:rsidR="00D41922" w:rsidRPr="00981DFC">
        <w:rPr>
          <w:sz w:val="20"/>
          <w:szCs w:val="20"/>
        </w:rPr>
        <w:t xml:space="preserve"> </w:t>
      </w:r>
      <w:r w:rsidR="00871061" w:rsidRPr="00981DFC">
        <w:rPr>
          <w:sz w:val="20"/>
          <w:szCs w:val="20"/>
        </w:rPr>
        <w:t xml:space="preserve">and privileged asset access </w:t>
      </w:r>
      <w:r w:rsidR="00D41922" w:rsidRPr="00981DFC">
        <w:rPr>
          <w:sz w:val="20"/>
          <w:szCs w:val="20"/>
        </w:rPr>
        <w:t>while extracting income flows</w:t>
      </w:r>
      <w:r w:rsidR="00823356" w:rsidRPr="00823356">
        <w:rPr>
          <w:sz w:val="20"/>
          <w:szCs w:val="20"/>
        </w:rPr>
        <w:t xml:space="preserve"> </w:t>
      </w:r>
      <w:r w:rsidR="00823356" w:rsidRPr="00981DFC">
        <w:rPr>
          <w:sz w:val="20"/>
          <w:szCs w:val="20"/>
        </w:rPr>
        <w:t>needed</w:t>
      </w:r>
      <w:r w:rsidR="00823356">
        <w:rPr>
          <w:sz w:val="20"/>
          <w:szCs w:val="20"/>
        </w:rPr>
        <w:t xml:space="preserve"> by an indebted Australia</w:t>
      </w:r>
      <w:r w:rsidRPr="00981DFC">
        <w:rPr>
          <w:sz w:val="20"/>
          <w:szCs w:val="20"/>
        </w:rPr>
        <w:t xml:space="preserve">.  </w:t>
      </w:r>
    </w:p>
    <w:p w14:paraId="36A5BFC7" w14:textId="77777777" w:rsidR="00E70ADD" w:rsidRPr="00981DFC" w:rsidRDefault="00E70ADD" w:rsidP="008D12DF">
      <w:pPr>
        <w:rPr>
          <w:sz w:val="20"/>
          <w:szCs w:val="20"/>
        </w:rPr>
      </w:pPr>
    </w:p>
    <w:p w14:paraId="0FBB04F2" w14:textId="63CF6F1E" w:rsidR="00E70ADD" w:rsidRPr="00981DFC" w:rsidRDefault="00E70ADD" w:rsidP="008D12DF">
      <w:pPr>
        <w:rPr>
          <w:sz w:val="20"/>
          <w:szCs w:val="20"/>
        </w:rPr>
      </w:pPr>
      <w:r w:rsidRPr="00981DFC">
        <w:rPr>
          <w:sz w:val="20"/>
          <w:szCs w:val="20"/>
        </w:rPr>
        <w:t xml:space="preserve">Recalling the 7% interest to earn 3% return example, external parties borrowing at 0 to 1% would </w:t>
      </w:r>
      <w:r w:rsidR="00D41922" w:rsidRPr="00981DFC">
        <w:rPr>
          <w:sz w:val="20"/>
          <w:szCs w:val="20"/>
        </w:rPr>
        <w:t xml:space="preserve">likely </w:t>
      </w:r>
      <w:r w:rsidRPr="00981DFC">
        <w:rPr>
          <w:sz w:val="20"/>
          <w:szCs w:val="20"/>
        </w:rPr>
        <w:t>find a 3% return very attractive, even after hedging for exchange rate risks</w:t>
      </w:r>
      <w:r w:rsidR="00D41922" w:rsidRPr="00981DFC">
        <w:rPr>
          <w:sz w:val="20"/>
          <w:szCs w:val="20"/>
        </w:rPr>
        <w:t>.  A domestic investor operating at below 3% interest could compete and the pressure would be off asset values.  While wider analysis is needed, such considerations are central to establishing financial viability.</w:t>
      </w:r>
    </w:p>
    <w:p w14:paraId="3E87A621" w14:textId="77777777" w:rsidR="00871061" w:rsidRPr="00981DFC" w:rsidRDefault="00871061" w:rsidP="008D12DF">
      <w:pPr>
        <w:rPr>
          <w:sz w:val="20"/>
          <w:szCs w:val="20"/>
        </w:rPr>
      </w:pPr>
    </w:p>
    <w:p w14:paraId="5425ED69" w14:textId="4B72E480" w:rsidR="00981DFC" w:rsidRDefault="00871061" w:rsidP="008D12DF">
      <w:pPr>
        <w:rPr>
          <w:sz w:val="20"/>
          <w:szCs w:val="20"/>
        </w:rPr>
      </w:pPr>
      <w:r w:rsidRPr="00981DFC">
        <w:rPr>
          <w:sz w:val="20"/>
          <w:szCs w:val="20"/>
        </w:rPr>
        <w:t>The usefulness of the proposed $650 000 loans needs to be carefully considered</w:t>
      </w:r>
      <w:r w:rsidR="00E50A96" w:rsidRPr="00981DFC">
        <w:rPr>
          <w:sz w:val="20"/>
          <w:szCs w:val="20"/>
        </w:rPr>
        <w:t xml:space="preserve"> – perhaps in Plan D?</w:t>
      </w:r>
      <w:r w:rsidRPr="00981DFC">
        <w:rPr>
          <w:sz w:val="20"/>
          <w:szCs w:val="20"/>
        </w:rPr>
        <w:t xml:space="preserve">  Reflecting QRAA terms, two years interest free with 1.5% pa interest subsequently could very usefully replace </w:t>
      </w:r>
      <w:r w:rsidR="00E50A96" w:rsidRPr="00981DFC">
        <w:rPr>
          <w:sz w:val="20"/>
          <w:szCs w:val="20"/>
        </w:rPr>
        <w:t xml:space="preserve">a significant </w:t>
      </w:r>
      <w:r w:rsidRPr="00981DFC">
        <w:rPr>
          <w:sz w:val="20"/>
          <w:szCs w:val="20"/>
        </w:rPr>
        <w:t xml:space="preserve">part of loans to $1m or so.  Restructuring a current $1.3m loan with a 7% </w:t>
      </w:r>
      <w:r w:rsidR="00E50A96" w:rsidRPr="00981DFC">
        <w:rPr>
          <w:sz w:val="20"/>
          <w:szCs w:val="20"/>
        </w:rPr>
        <w:t xml:space="preserve">rate </w:t>
      </w:r>
      <w:r w:rsidRPr="00981DFC">
        <w:rPr>
          <w:sz w:val="20"/>
          <w:szCs w:val="20"/>
        </w:rPr>
        <w:t xml:space="preserve">would halve the interest rate to 3.5% for the first two years and </w:t>
      </w:r>
      <w:r w:rsidR="00EC10BA">
        <w:rPr>
          <w:sz w:val="20"/>
          <w:szCs w:val="20"/>
        </w:rPr>
        <w:t xml:space="preserve">then </w:t>
      </w:r>
      <w:r w:rsidR="00E50A96" w:rsidRPr="00981DFC">
        <w:rPr>
          <w:sz w:val="20"/>
          <w:szCs w:val="20"/>
        </w:rPr>
        <w:t xml:space="preserve">to </w:t>
      </w:r>
      <w:r w:rsidRPr="00981DFC">
        <w:rPr>
          <w:sz w:val="20"/>
          <w:szCs w:val="20"/>
        </w:rPr>
        <w:t xml:space="preserve">4.25% </w:t>
      </w:r>
      <w:r w:rsidR="00EC10BA">
        <w:rPr>
          <w:sz w:val="20"/>
          <w:szCs w:val="20"/>
        </w:rPr>
        <w:t>pa</w:t>
      </w:r>
      <w:r w:rsidRPr="00981DFC">
        <w:rPr>
          <w:sz w:val="20"/>
          <w:szCs w:val="20"/>
        </w:rPr>
        <w:t xml:space="preserve">.  </w:t>
      </w:r>
    </w:p>
    <w:p w14:paraId="1969D497" w14:textId="77777777" w:rsidR="00981DFC" w:rsidRDefault="00981DFC" w:rsidP="008D12DF">
      <w:pPr>
        <w:rPr>
          <w:sz w:val="20"/>
          <w:szCs w:val="20"/>
        </w:rPr>
      </w:pPr>
    </w:p>
    <w:p w14:paraId="74FD0EA9" w14:textId="6ECA11CF" w:rsidR="00871061" w:rsidRPr="00981DFC" w:rsidRDefault="00871061" w:rsidP="008D12DF">
      <w:pPr>
        <w:rPr>
          <w:sz w:val="20"/>
          <w:szCs w:val="20"/>
        </w:rPr>
      </w:pPr>
      <w:r w:rsidRPr="00981DFC">
        <w:rPr>
          <w:sz w:val="20"/>
          <w:szCs w:val="20"/>
        </w:rPr>
        <w:t xml:space="preserve">Higher </w:t>
      </w:r>
      <w:r w:rsidR="00E50A96" w:rsidRPr="00981DFC">
        <w:rPr>
          <w:sz w:val="20"/>
          <w:szCs w:val="20"/>
        </w:rPr>
        <w:t xml:space="preserve">interest </w:t>
      </w:r>
      <w:r w:rsidRPr="00981DFC">
        <w:rPr>
          <w:sz w:val="20"/>
          <w:szCs w:val="20"/>
        </w:rPr>
        <w:t>rate</w:t>
      </w:r>
      <w:r w:rsidR="00E50A96" w:rsidRPr="00981DFC">
        <w:rPr>
          <w:sz w:val="20"/>
          <w:szCs w:val="20"/>
        </w:rPr>
        <w:t xml:space="preserve"> practice</w:t>
      </w:r>
      <w:r w:rsidRPr="00981DFC">
        <w:rPr>
          <w:sz w:val="20"/>
          <w:szCs w:val="20"/>
        </w:rPr>
        <w:t>s</w:t>
      </w:r>
      <w:r w:rsidR="00E50A96" w:rsidRPr="00981DFC">
        <w:rPr>
          <w:sz w:val="20"/>
          <w:szCs w:val="20"/>
        </w:rPr>
        <w:t xml:space="preserve"> (especially the growing margin claimed by financiers for rural funds and the use of unilaterally-imposed penalty rates) need </w:t>
      </w:r>
      <w:proofErr w:type="gramStart"/>
      <w:r w:rsidR="00E50A96" w:rsidRPr="00981DFC">
        <w:rPr>
          <w:sz w:val="20"/>
          <w:szCs w:val="20"/>
        </w:rPr>
        <w:t>research</w:t>
      </w:r>
      <w:proofErr w:type="gramEnd"/>
      <w:r w:rsidR="00E50A96" w:rsidRPr="00981DFC">
        <w:rPr>
          <w:sz w:val="20"/>
          <w:szCs w:val="20"/>
        </w:rPr>
        <w:t xml:space="preserve"> as do the situations of larger debt holders. </w:t>
      </w:r>
      <w:r w:rsidRPr="00981DFC">
        <w:rPr>
          <w:sz w:val="20"/>
          <w:szCs w:val="20"/>
        </w:rPr>
        <w:t xml:space="preserve"> </w:t>
      </w:r>
      <w:r w:rsidR="00EC10BA">
        <w:rPr>
          <w:sz w:val="20"/>
          <w:szCs w:val="20"/>
        </w:rPr>
        <w:t>A</w:t>
      </w:r>
      <w:r w:rsidR="00981DFC">
        <w:rPr>
          <w:sz w:val="20"/>
          <w:szCs w:val="20"/>
        </w:rPr>
        <w:t xml:space="preserve"> </w:t>
      </w:r>
      <w:proofErr w:type="gramStart"/>
      <w:r w:rsidR="00823356">
        <w:rPr>
          <w:sz w:val="20"/>
          <w:szCs w:val="20"/>
        </w:rPr>
        <w:t>well</w:t>
      </w:r>
      <w:r w:rsidR="00981DFC">
        <w:rPr>
          <w:sz w:val="20"/>
          <w:szCs w:val="20"/>
        </w:rPr>
        <w:t xml:space="preserve"> con</w:t>
      </w:r>
      <w:r w:rsidR="00187F9D">
        <w:rPr>
          <w:sz w:val="20"/>
          <w:szCs w:val="20"/>
        </w:rPr>
        <w:t>stituted</w:t>
      </w:r>
      <w:proofErr w:type="gramEnd"/>
      <w:r w:rsidR="00187F9D">
        <w:rPr>
          <w:sz w:val="20"/>
          <w:szCs w:val="20"/>
        </w:rPr>
        <w:t xml:space="preserve"> </w:t>
      </w:r>
      <w:r w:rsidR="00EC10BA">
        <w:rPr>
          <w:sz w:val="20"/>
          <w:szCs w:val="20"/>
        </w:rPr>
        <w:t>Rural Development Bank</w:t>
      </w:r>
      <w:r w:rsidR="00187F9D">
        <w:rPr>
          <w:sz w:val="20"/>
          <w:szCs w:val="20"/>
        </w:rPr>
        <w:t xml:space="preserve"> </w:t>
      </w:r>
      <w:r w:rsidR="00823356">
        <w:rPr>
          <w:sz w:val="20"/>
          <w:szCs w:val="20"/>
        </w:rPr>
        <w:t>is part of a viable solution</w:t>
      </w:r>
      <w:r w:rsidR="00187F9D">
        <w:rPr>
          <w:sz w:val="20"/>
          <w:szCs w:val="20"/>
        </w:rPr>
        <w:t>.</w:t>
      </w:r>
    </w:p>
    <w:p w14:paraId="2F545728" w14:textId="77777777" w:rsidR="007D05C1" w:rsidRPr="00981DFC" w:rsidRDefault="007D05C1" w:rsidP="00871061">
      <w:pPr>
        <w:ind w:firstLine="0"/>
        <w:rPr>
          <w:sz w:val="20"/>
          <w:szCs w:val="20"/>
        </w:rPr>
      </w:pPr>
    </w:p>
    <w:p w14:paraId="3C2F10B2" w14:textId="48897335" w:rsidR="00D41922" w:rsidRPr="00981DFC" w:rsidRDefault="00D41922" w:rsidP="00D41922">
      <w:pPr>
        <w:rPr>
          <w:sz w:val="20"/>
          <w:szCs w:val="20"/>
        </w:rPr>
      </w:pPr>
      <w:r w:rsidRPr="00981DFC">
        <w:rPr>
          <w:sz w:val="20"/>
          <w:szCs w:val="20"/>
        </w:rPr>
        <w:t xml:space="preserve">Ultimately, solutions </w:t>
      </w:r>
      <w:r w:rsidR="00187F9D">
        <w:rPr>
          <w:sz w:val="20"/>
          <w:szCs w:val="20"/>
        </w:rPr>
        <w:t>combine</w:t>
      </w:r>
      <w:r w:rsidRPr="00981DFC">
        <w:rPr>
          <w:sz w:val="20"/>
          <w:szCs w:val="20"/>
        </w:rPr>
        <w:t xml:space="preserve"> in “Plan P:  Restoring</w:t>
      </w:r>
      <w:r w:rsidR="00187F9D">
        <w:rPr>
          <w:sz w:val="20"/>
          <w:szCs w:val="20"/>
        </w:rPr>
        <w:t xml:space="preserve"> Enterprise Profitability”.  S</w:t>
      </w:r>
      <w:r w:rsidRPr="00981DFC">
        <w:rPr>
          <w:sz w:val="20"/>
          <w:szCs w:val="20"/>
        </w:rPr>
        <w:t>uitably profitable enterprise</w:t>
      </w:r>
      <w:r w:rsidR="00187F9D">
        <w:rPr>
          <w:sz w:val="20"/>
          <w:szCs w:val="20"/>
        </w:rPr>
        <w:t>s have</w:t>
      </w:r>
      <w:r w:rsidRPr="00981DFC">
        <w:rPr>
          <w:sz w:val="20"/>
          <w:szCs w:val="20"/>
        </w:rPr>
        <w:t xml:space="preserve"> future</w:t>
      </w:r>
      <w:r w:rsidR="00187F9D">
        <w:rPr>
          <w:sz w:val="20"/>
          <w:szCs w:val="20"/>
        </w:rPr>
        <w:t>s</w:t>
      </w:r>
      <w:r w:rsidRPr="00981DFC">
        <w:rPr>
          <w:sz w:val="20"/>
          <w:szCs w:val="20"/>
        </w:rPr>
        <w:t xml:space="preserve">.  Opportunities to develop </w:t>
      </w:r>
      <w:r w:rsidR="00A8245A">
        <w:rPr>
          <w:sz w:val="20"/>
          <w:szCs w:val="20"/>
        </w:rPr>
        <w:t>can then</w:t>
      </w:r>
      <w:r w:rsidRPr="00981DFC">
        <w:rPr>
          <w:sz w:val="20"/>
          <w:szCs w:val="20"/>
        </w:rPr>
        <w:t xml:space="preserve"> be </w:t>
      </w:r>
      <w:r w:rsidR="00FF3DCD">
        <w:rPr>
          <w:sz w:val="20"/>
          <w:szCs w:val="20"/>
        </w:rPr>
        <w:t xml:space="preserve">sensibly </w:t>
      </w:r>
      <w:r w:rsidRPr="00981DFC">
        <w:rPr>
          <w:sz w:val="20"/>
          <w:szCs w:val="20"/>
        </w:rPr>
        <w:t>taken up.</w:t>
      </w:r>
    </w:p>
    <w:p w14:paraId="47A1B356" w14:textId="77777777" w:rsidR="00D41922" w:rsidRPr="00981DFC" w:rsidRDefault="00D41922" w:rsidP="00D41922">
      <w:pPr>
        <w:rPr>
          <w:sz w:val="20"/>
          <w:szCs w:val="20"/>
        </w:rPr>
      </w:pPr>
    </w:p>
    <w:p w14:paraId="029B9175" w14:textId="77777777" w:rsidR="00A51C56" w:rsidRDefault="00D41922" w:rsidP="00D41922">
      <w:pPr>
        <w:rPr>
          <w:sz w:val="20"/>
          <w:szCs w:val="20"/>
        </w:rPr>
      </w:pPr>
      <w:r w:rsidRPr="00981DFC">
        <w:rPr>
          <w:sz w:val="20"/>
          <w:szCs w:val="20"/>
        </w:rPr>
        <w:t xml:space="preserve">These initial thoughts are offered to indicate the significant challenges facing rural Australia.  </w:t>
      </w:r>
      <w:r w:rsidR="00871061" w:rsidRPr="00981DFC">
        <w:rPr>
          <w:sz w:val="20"/>
          <w:szCs w:val="20"/>
        </w:rPr>
        <w:t>Cl</w:t>
      </w:r>
      <w:r w:rsidR="00F00CCA" w:rsidRPr="00981DFC">
        <w:rPr>
          <w:sz w:val="20"/>
          <w:szCs w:val="20"/>
        </w:rPr>
        <w:t>e</w:t>
      </w:r>
      <w:r w:rsidR="00871061" w:rsidRPr="00981DFC">
        <w:rPr>
          <w:sz w:val="20"/>
          <w:szCs w:val="20"/>
        </w:rPr>
        <w:t xml:space="preserve">arly they need further discussion and refinement – and I apologise for any error in </w:t>
      </w:r>
      <w:r w:rsidR="00A51C56">
        <w:rPr>
          <w:sz w:val="20"/>
          <w:szCs w:val="20"/>
        </w:rPr>
        <w:t>this quick note</w:t>
      </w:r>
      <w:r w:rsidR="00F00CCA" w:rsidRPr="00981DFC">
        <w:rPr>
          <w:sz w:val="20"/>
          <w:szCs w:val="20"/>
        </w:rPr>
        <w:t xml:space="preserve"> for the Richmond meeting</w:t>
      </w:r>
      <w:r w:rsidR="00A51C56">
        <w:rPr>
          <w:sz w:val="20"/>
          <w:szCs w:val="20"/>
        </w:rPr>
        <w:t xml:space="preserve"> and other interested parties</w:t>
      </w:r>
      <w:r w:rsidR="00F00CCA" w:rsidRPr="00981DFC">
        <w:rPr>
          <w:sz w:val="20"/>
          <w:szCs w:val="20"/>
        </w:rPr>
        <w:t>.</w:t>
      </w:r>
      <w:r w:rsidR="001713F7" w:rsidRPr="00981DFC">
        <w:rPr>
          <w:sz w:val="20"/>
          <w:szCs w:val="20"/>
        </w:rPr>
        <w:t xml:space="preserve">  </w:t>
      </w:r>
    </w:p>
    <w:p w14:paraId="05054F2D" w14:textId="77777777" w:rsidR="00A51C56" w:rsidRDefault="00A51C56" w:rsidP="00D41922">
      <w:pPr>
        <w:rPr>
          <w:sz w:val="20"/>
          <w:szCs w:val="20"/>
        </w:rPr>
      </w:pPr>
    </w:p>
    <w:p w14:paraId="1968ABB2" w14:textId="2527DAE5" w:rsidR="00A51C56" w:rsidRDefault="001713F7" w:rsidP="00D41922">
      <w:pPr>
        <w:rPr>
          <w:sz w:val="20"/>
          <w:szCs w:val="20"/>
        </w:rPr>
      </w:pPr>
      <w:r w:rsidRPr="00981DFC">
        <w:rPr>
          <w:sz w:val="20"/>
          <w:szCs w:val="20"/>
        </w:rPr>
        <w:t>A final perspective: rural land was recently valued at around $360b nationa</w:t>
      </w:r>
      <w:r w:rsidR="00A8245A">
        <w:rPr>
          <w:sz w:val="20"/>
          <w:szCs w:val="20"/>
        </w:rPr>
        <w:t>lly with debts around $64b.  P</w:t>
      </w:r>
      <w:r w:rsidRPr="00981DFC">
        <w:rPr>
          <w:sz w:val="20"/>
          <w:szCs w:val="20"/>
        </w:rPr>
        <w:t>erhaps half of farms are debt free</w:t>
      </w:r>
      <w:r w:rsidR="00A8245A">
        <w:rPr>
          <w:sz w:val="20"/>
          <w:szCs w:val="20"/>
        </w:rPr>
        <w:t xml:space="preserve"> and 4% of debtors </w:t>
      </w:r>
      <w:r w:rsidR="00FF3DCD">
        <w:rPr>
          <w:sz w:val="20"/>
          <w:szCs w:val="20"/>
        </w:rPr>
        <w:t xml:space="preserve">apparently </w:t>
      </w:r>
      <w:r w:rsidR="00A8245A">
        <w:rPr>
          <w:sz w:val="20"/>
          <w:szCs w:val="20"/>
        </w:rPr>
        <w:t>have issues – perhaps problem debts around $3b</w:t>
      </w:r>
      <w:r w:rsidR="00FF3DCD">
        <w:rPr>
          <w:sz w:val="20"/>
          <w:szCs w:val="20"/>
        </w:rPr>
        <w:t>, or perhaps more</w:t>
      </w:r>
      <w:r w:rsidR="00A8245A">
        <w:rPr>
          <w:sz w:val="20"/>
          <w:szCs w:val="20"/>
        </w:rPr>
        <w:t>?)</w:t>
      </w:r>
      <w:r w:rsidRPr="00981DFC">
        <w:rPr>
          <w:sz w:val="20"/>
          <w:szCs w:val="20"/>
        </w:rPr>
        <w:t xml:space="preserve">.  So while problems are systemic they </w:t>
      </w:r>
      <w:r w:rsidR="00A8245A">
        <w:rPr>
          <w:sz w:val="20"/>
          <w:szCs w:val="20"/>
        </w:rPr>
        <w:t>appear manageable</w:t>
      </w:r>
      <w:r w:rsidRPr="00981DFC">
        <w:rPr>
          <w:sz w:val="20"/>
          <w:szCs w:val="20"/>
        </w:rPr>
        <w:t xml:space="preserve"> at this stage.  </w:t>
      </w:r>
    </w:p>
    <w:p w14:paraId="287EDCC0" w14:textId="77777777" w:rsidR="00AB5F37" w:rsidRDefault="00AB5F37" w:rsidP="00D41922">
      <w:pPr>
        <w:rPr>
          <w:sz w:val="20"/>
          <w:szCs w:val="20"/>
        </w:rPr>
      </w:pPr>
    </w:p>
    <w:p w14:paraId="64CFB703" w14:textId="04494911" w:rsidR="00F00CCA" w:rsidRPr="00981DFC" w:rsidRDefault="001713F7" w:rsidP="00D41922">
      <w:pPr>
        <w:rPr>
          <w:sz w:val="20"/>
          <w:szCs w:val="20"/>
        </w:rPr>
      </w:pPr>
      <w:r w:rsidRPr="00981DFC">
        <w:rPr>
          <w:sz w:val="20"/>
          <w:szCs w:val="20"/>
        </w:rPr>
        <w:t xml:space="preserve">However, if systemic issues are not addressed then contagion effects could see a rapid degeneration with at least </w:t>
      </w:r>
      <w:r w:rsidR="00AB5F37">
        <w:rPr>
          <w:sz w:val="20"/>
          <w:szCs w:val="20"/>
        </w:rPr>
        <w:t xml:space="preserve">some </w:t>
      </w:r>
      <w:r w:rsidRPr="00981DFC">
        <w:rPr>
          <w:sz w:val="20"/>
          <w:szCs w:val="20"/>
        </w:rPr>
        <w:t xml:space="preserve">areas of rural Australia </w:t>
      </w:r>
      <w:r w:rsidR="00AB5F37">
        <w:rPr>
          <w:sz w:val="20"/>
          <w:szCs w:val="20"/>
        </w:rPr>
        <w:t>dealing with</w:t>
      </w:r>
      <w:r w:rsidRPr="00981DFC">
        <w:rPr>
          <w:sz w:val="20"/>
          <w:szCs w:val="20"/>
        </w:rPr>
        <w:t xml:space="preserve"> “sub-prime” mortgaged properties. </w:t>
      </w:r>
      <w:r w:rsidR="00AB5F37">
        <w:rPr>
          <w:sz w:val="20"/>
          <w:szCs w:val="20"/>
        </w:rPr>
        <w:t xml:space="preserve">  Much distress and destruction of wealth can be avoided if </w:t>
      </w:r>
      <w:r w:rsidR="00C04093">
        <w:rPr>
          <w:sz w:val="20"/>
          <w:szCs w:val="20"/>
        </w:rPr>
        <w:t>we act insightfully.</w:t>
      </w:r>
    </w:p>
    <w:p w14:paraId="75C6215E" w14:textId="77777777" w:rsidR="00F00CCA" w:rsidRPr="00981DFC" w:rsidRDefault="00F00CCA" w:rsidP="00D41922">
      <w:pPr>
        <w:rPr>
          <w:sz w:val="20"/>
          <w:szCs w:val="20"/>
        </w:rPr>
      </w:pPr>
    </w:p>
    <w:p w14:paraId="62807FCA" w14:textId="103643BE" w:rsidR="00981DFC" w:rsidRDefault="00F00CCA" w:rsidP="00981DFC">
      <w:pPr>
        <w:rPr>
          <w:sz w:val="20"/>
          <w:szCs w:val="20"/>
        </w:rPr>
      </w:pPr>
      <w:r w:rsidRPr="00981DFC">
        <w:rPr>
          <w:sz w:val="20"/>
          <w:szCs w:val="20"/>
        </w:rPr>
        <w:t>In all, n</w:t>
      </w:r>
      <w:r w:rsidR="00D41922" w:rsidRPr="00981DFC">
        <w:rPr>
          <w:sz w:val="20"/>
          <w:szCs w:val="20"/>
        </w:rPr>
        <w:t>ew policy directions that canvas a range of possibilities for these uncertain times are needed.</w:t>
      </w:r>
      <w:r w:rsidRPr="00981DFC">
        <w:rPr>
          <w:sz w:val="20"/>
          <w:szCs w:val="20"/>
        </w:rPr>
        <w:t xml:space="preserve">  We have now made a useful start but solving </w:t>
      </w:r>
      <w:r w:rsidR="00C04093">
        <w:rPr>
          <w:sz w:val="20"/>
          <w:szCs w:val="20"/>
        </w:rPr>
        <w:t>serious</w:t>
      </w:r>
      <w:r w:rsidRPr="00981DFC">
        <w:rPr>
          <w:sz w:val="20"/>
          <w:szCs w:val="20"/>
        </w:rPr>
        <w:t xml:space="preserve"> problems </w:t>
      </w:r>
      <w:r w:rsidR="00C04093">
        <w:rPr>
          <w:sz w:val="20"/>
          <w:szCs w:val="20"/>
        </w:rPr>
        <w:t>in</w:t>
      </w:r>
      <w:r w:rsidRPr="00981DFC">
        <w:rPr>
          <w:sz w:val="20"/>
          <w:szCs w:val="20"/>
        </w:rPr>
        <w:t xml:space="preserve"> rural Australia requires much more focussed, informed and creative responses by involved stakeholders.</w:t>
      </w:r>
      <w:r w:rsidR="00981DFC">
        <w:rPr>
          <w:sz w:val="20"/>
          <w:szCs w:val="20"/>
        </w:rPr>
        <w:t xml:space="preserve"> </w:t>
      </w:r>
      <w:r w:rsidR="00EC10BA">
        <w:rPr>
          <w:sz w:val="20"/>
          <w:szCs w:val="20"/>
        </w:rPr>
        <w:t>P</w:t>
      </w:r>
      <w:r w:rsidR="00981DFC" w:rsidRPr="00981DFC">
        <w:rPr>
          <w:sz w:val="20"/>
          <w:szCs w:val="20"/>
        </w:rPr>
        <w:t xml:space="preserve">rompt, effective interventions </w:t>
      </w:r>
      <w:r w:rsidR="00EC10BA">
        <w:rPr>
          <w:sz w:val="20"/>
          <w:szCs w:val="20"/>
        </w:rPr>
        <w:t>can</w:t>
      </w:r>
      <w:r w:rsidR="00981DFC" w:rsidRPr="00981DFC">
        <w:rPr>
          <w:sz w:val="20"/>
          <w:szCs w:val="20"/>
        </w:rPr>
        <w:t xml:space="preserve"> halt the deteriorating situation </w:t>
      </w:r>
      <w:r w:rsidR="00EC10BA">
        <w:rPr>
          <w:sz w:val="20"/>
          <w:szCs w:val="20"/>
        </w:rPr>
        <w:t>of</w:t>
      </w:r>
      <w:r w:rsidR="00981DFC" w:rsidRPr="00981DFC">
        <w:rPr>
          <w:sz w:val="20"/>
          <w:szCs w:val="20"/>
        </w:rPr>
        <w:t xml:space="preserve"> Australian farm assets.  </w:t>
      </w:r>
      <w:r w:rsidR="00C04093">
        <w:rPr>
          <w:sz w:val="20"/>
          <w:szCs w:val="20"/>
        </w:rPr>
        <w:t xml:space="preserve">Complementary actions can restore profitability. </w:t>
      </w:r>
    </w:p>
    <w:p w14:paraId="21913CC8" w14:textId="77777777" w:rsidR="00A51C56" w:rsidRDefault="00A51C56" w:rsidP="00981DFC">
      <w:pPr>
        <w:rPr>
          <w:sz w:val="20"/>
          <w:szCs w:val="20"/>
        </w:rPr>
      </w:pPr>
    </w:p>
    <w:p w14:paraId="5BD59BA6" w14:textId="2CC104B9" w:rsidR="00A51C56" w:rsidRPr="00A51C56" w:rsidRDefault="00A51C56" w:rsidP="00981DFC">
      <w:pPr>
        <w:rPr>
          <w:i/>
          <w:sz w:val="20"/>
          <w:szCs w:val="20"/>
        </w:rPr>
      </w:pPr>
      <w:r>
        <w:rPr>
          <w:i/>
          <w:sz w:val="20"/>
          <w:szCs w:val="20"/>
        </w:rPr>
        <w:t>Comments are most welcome!</w:t>
      </w:r>
    </w:p>
    <w:p w14:paraId="48E13280" w14:textId="77777777" w:rsidR="00E6570C" w:rsidRDefault="00E6570C" w:rsidP="00E6570C">
      <w:pPr>
        <w:ind w:firstLine="0"/>
        <w:rPr>
          <w:sz w:val="20"/>
          <w:szCs w:val="20"/>
        </w:rPr>
      </w:pPr>
    </w:p>
    <w:p w14:paraId="25E7733D" w14:textId="77777777" w:rsidR="00AB5F37" w:rsidRDefault="00AB5F37" w:rsidP="00E6570C">
      <w:pPr>
        <w:ind w:firstLine="0"/>
        <w:rPr>
          <w:sz w:val="20"/>
          <w:szCs w:val="20"/>
        </w:rPr>
      </w:pPr>
    </w:p>
    <w:p w14:paraId="23F432F8" w14:textId="77777777" w:rsidR="00AB5F37" w:rsidRDefault="00AB5F37" w:rsidP="00E6570C">
      <w:pPr>
        <w:ind w:firstLine="0"/>
        <w:rPr>
          <w:sz w:val="20"/>
          <w:szCs w:val="20"/>
        </w:rPr>
      </w:pPr>
    </w:p>
    <w:p w14:paraId="6A541BA6" w14:textId="77777777" w:rsidR="00AB5F37" w:rsidRDefault="00AB5F37" w:rsidP="00E6570C">
      <w:pPr>
        <w:ind w:firstLine="0"/>
        <w:rPr>
          <w:sz w:val="20"/>
          <w:szCs w:val="20"/>
        </w:rPr>
      </w:pPr>
    </w:p>
    <w:p w14:paraId="37B59B0D" w14:textId="77777777" w:rsidR="00AB5F37" w:rsidRDefault="00AB5F37" w:rsidP="00E6570C">
      <w:pPr>
        <w:ind w:firstLine="0"/>
        <w:rPr>
          <w:sz w:val="20"/>
          <w:szCs w:val="20"/>
        </w:rPr>
        <w:sectPr w:rsidR="00AB5F37" w:rsidSect="004D3652">
          <w:pgSz w:w="11900" w:h="16840"/>
          <w:pgMar w:top="1440" w:right="1800" w:bottom="1440" w:left="1800" w:header="708" w:footer="708" w:gutter="0"/>
          <w:cols w:space="708"/>
          <w:docGrid w:linePitch="360"/>
        </w:sectPr>
      </w:pPr>
    </w:p>
    <w:p w14:paraId="44AF5CF4" w14:textId="2FB903AB" w:rsidR="00E57A0E" w:rsidRPr="00E57A0E" w:rsidRDefault="00E57A0E" w:rsidP="00E57A0E">
      <w:pPr>
        <w:spacing w:before="100" w:beforeAutospacing="1" w:after="100" w:afterAutospacing="1"/>
        <w:ind w:firstLine="0"/>
        <w:rPr>
          <w:rFonts w:ascii="Times" w:hAnsi="Times" w:cs="Times New Roman"/>
          <w:sz w:val="20"/>
          <w:szCs w:val="20"/>
        </w:rPr>
      </w:pPr>
      <w:r w:rsidRPr="00E57A0E">
        <w:rPr>
          <w:rFonts w:ascii="Times" w:hAnsi="Times" w:cs="Times New Roman"/>
          <w:sz w:val="20"/>
          <w:szCs w:val="20"/>
        </w:rPr>
        <w:t xml:space="preserve">When dry weather destroyed Leonard </w:t>
      </w:r>
      <w:proofErr w:type="spellStart"/>
      <w:r w:rsidRPr="00E57A0E">
        <w:rPr>
          <w:rFonts w:ascii="Times" w:hAnsi="Times" w:cs="Times New Roman"/>
          <w:sz w:val="20"/>
          <w:szCs w:val="20"/>
        </w:rPr>
        <w:t>McKissick's</w:t>
      </w:r>
      <w:proofErr w:type="spellEnd"/>
      <w:r w:rsidRPr="00E57A0E">
        <w:rPr>
          <w:rFonts w:ascii="Times" w:hAnsi="Times" w:cs="Times New Roman"/>
          <w:sz w:val="20"/>
          <w:szCs w:val="20"/>
        </w:rPr>
        <w:t xml:space="preserve"> soybeans last year, US government-backed insurance paid him $US40</w:t>
      </w:r>
      <w:proofErr w:type="gramStart"/>
      <w:r w:rsidRPr="00E57A0E">
        <w:rPr>
          <w:rFonts w:ascii="Times" w:hAnsi="Times" w:cs="Times New Roman"/>
          <w:sz w:val="20"/>
          <w:szCs w:val="20"/>
        </w:rPr>
        <w:t>,000</w:t>
      </w:r>
      <w:proofErr w:type="gramEnd"/>
      <w:r w:rsidRPr="00E57A0E">
        <w:rPr>
          <w:rFonts w:ascii="Times" w:hAnsi="Times" w:cs="Times New Roman"/>
          <w:sz w:val="20"/>
          <w:szCs w:val="20"/>
        </w:rPr>
        <w:t>, the bulk of his loss.</w:t>
      </w:r>
      <w:r>
        <w:rPr>
          <w:rFonts w:ascii="Times" w:hAnsi="Times" w:cs="Times New Roman"/>
          <w:sz w:val="20"/>
          <w:szCs w:val="20"/>
        </w:rPr>
        <w:t xml:space="preserve">  </w:t>
      </w:r>
      <w:r w:rsidRPr="00E57A0E">
        <w:rPr>
          <w:rFonts w:ascii="Times" w:hAnsi="Times" w:cs="Times New Roman"/>
          <w:sz w:val="20"/>
          <w:szCs w:val="20"/>
        </w:rPr>
        <w:t xml:space="preserve">Across the Arkansas Delta this spring, farmers such as </w:t>
      </w:r>
      <w:proofErr w:type="spellStart"/>
      <w:r w:rsidRPr="00E57A0E">
        <w:rPr>
          <w:rFonts w:ascii="Times" w:hAnsi="Times" w:cs="Times New Roman"/>
          <w:sz w:val="20"/>
          <w:szCs w:val="20"/>
        </w:rPr>
        <w:t>McKissick</w:t>
      </w:r>
      <w:proofErr w:type="spellEnd"/>
      <w:r w:rsidRPr="00E57A0E">
        <w:rPr>
          <w:rFonts w:ascii="Times" w:hAnsi="Times" w:cs="Times New Roman"/>
          <w:sz w:val="20"/>
          <w:szCs w:val="20"/>
        </w:rPr>
        <w:t xml:space="preserve"> are sowing fields that suffered the worst drought in more than half a century. Even though crops may fail again, </w:t>
      </w:r>
      <w:proofErr w:type="gramStart"/>
      <w:r w:rsidRPr="00E57A0E">
        <w:rPr>
          <w:rFonts w:ascii="Times" w:hAnsi="Times" w:cs="Times New Roman"/>
          <w:sz w:val="20"/>
          <w:szCs w:val="20"/>
        </w:rPr>
        <w:t>landowners are shielded by taxpayers from the full burden of their bad bets</w:t>
      </w:r>
      <w:proofErr w:type="gramEnd"/>
      <w:r w:rsidRPr="00E57A0E">
        <w:rPr>
          <w:rFonts w:ascii="Times" w:hAnsi="Times" w:cs="Times New Roman"/>
          <w:sz w:val="20"/>
          <w:szCs w:val="20"/>
        </w:rPr>
        <w:t>.</w:t>
      </w:r>
      <w:r>
        <w:rPr>
          <w:rFonts w:ascii="Times" w:hAnsi="Times" w:cs="Times New Roman"/>
          <w:sz w:val="20"/>
          <w:szCs w:val="20"/>
        </w:rPr>
        <w:t xml:space="preserve">  </w:t>
      </w:r>
      <w:hyperlink r:id="rId8" w:anchor="ixzz2SWTyevOS" w:history="1">
        <w:r w:rsidRPr="00E57A0E">
          <w:rPr>
            <w:rStyle w:val="Hyperlink"/>
            <w:rFonts w:ascii="Times" w:hAnsi="Times" w:cs="Times New Roman"/>
            <w:sz w:val="20"/>
            <w:szCs w:val="20"/>
          </w:rPr>
          <w:t>Sydney Morning Herald</w:t>
        </w:r>
      </w:hyperlink>
    </w:p>
    <w:p w14:paraId="376215CC" w14:textId="69B794A4" w:rsidR="00187F9D" w:rsidRDefault="00187F9D" w:rsidP="00E57A0E">
      <w:pPr>
        <w:ind w:firstLine="0"/>
        <w:jc w:val="center"/>
        <w:rPr>
          <w:sz w:val="20"/>
          <w:szCs w:val="20"/>
        </w:rPr>
      </w:pPr>
      <w:r>
        <w:rPr>
          <w:sz w:val="20"/>
          <w:szCs w:val="20"/>
        </w:rPr>
        <w:t>******</w:t>
      </w:r>
    </w:p>
    <w:p w14:paraId="48EAF678" w14:textId="77777777" w:rsidR="00187F9D" w:rsidRDefault="00187F9D">
      <w:pPr>
        <w:rPr>
          <w:sz w:val="20"/>
          <w:szCs w:val="20"/>
        </w:rPr>
      </w:pPr>
    </w:p>
    <w:p w14:paraId="455808CE" w14:textId="77777777" w:rsidR="006906C5" w:rsidRPr="00981DFC" w:rsidRDefault="006906C5" w:rsidP="00187F9D">
      <w:pPr>
        <w:ind w:firstLine="0"/>
        <w:rPr>
          <w:sz w:val="20"/>
          <w:szCs w:val="20"/>
          <w:lang w:val="en-US"/>
        </w:rPr>
      </w:pPr>
      <w:r w:rsidRPr="00981DFC">
        <w:rPr>
          <w:sz w:val="20"/>
          <w:szCs w:val="20"/>
          <w:lang w:val="en-US"/>
        </w:rPr>
        <w:t>“Australian farmland is attractive to investors because it combines the benefits of first world governance and stability with the scale and prices of developing nations.”</w:t>
      </w:r>
    </w:p>
    <w:p w14:paraId="4B99BC7C" w14:textId="0CD407A2" w:rsidR="00187F9D" w:rsidRPr="00E6570C" w:rsidRDefault="006906C5" w:rsidP="00E6570C">
      <w:pPr>
        <w:pStyle w:val="ListParagraph"/>
        <w:numPr>
          <w:ilvl w:val="0"/>
          <w:numId w:val="1"/>
        </w:numPr>
        <w:jc w:val="right"/>
        <w:rPr>
          <w:sz w:val="20"/>
          <w:szCs w:val="20"/>
          <w:lang w:val="en-US"/>
        </w:rPr>
      </w:pPr>
      <w:r w:rsidRPr="00981DFC">
        <w:rPr>
          <w:sz w:val="20"/>
          <w:szCs w:val="20"/>
          <w:lang w:val="en-US"/>
        </w:rPr>
        <w:t>Citi Private Bank, Wealth Report, 2011</w:t>
      </w:r>
    </w:p>
    <w:p w14:paraId="7EA900BE" w14:textId="77777777" w:rsidR="00187F9D" w:rsidRPr="00E57A0E" w:rsidRDefault="00187F9D" w:rsidP="00E57A0E">
      <w:pPr>
        <w:ind w:firstLine="0"/>
        <w:jc w:val="center"/>
        <w:rPr>
          <w:sz w:val="20"/>
          <w:szCs w:val="20"/>
        </w:rPr>
      </w:pPr>
      <w:r w:rsidRPr="00E57A0E">
        <w:rPr>
          <w:sz w:val="20"/>
          <w:szCs w:val="20"/>
        </w:rPr>
        <w:t>******</w:t>
      </w:r>
    </w:p>
    <w:p w14:paraId="48BBDF86" w14:textId="5AF06E89" w:rsidR="00E6570C" w:rsidRDefault="009F59F0" w:rsidP="00E6570C">
      <w:pPr>
        <w:pStyle w:val="NormalWeb"/>
      </w:pPr>
      <w:r w:rsidRPr="00981DFC">
        <w:t>…</w:t>
      </w:r>
      <w:proofErr w:type="gramStart"/>
      <w:r w:rsidRPr="00981DFC">
        <w:t>farming</w:t>
      </w:r>
      <w:proofErr w:type="gramEnd"/>
      <w:r w:rsidRPr="00981DFC">
        <w:t xml:space="preserve"> and farmland could be set to see a surge in investment, particularly from institutional investors. “Almost everyone we talk to says this is an asset class they can invest in,” says Berry </w:t>
      </w:r>
      <w:proofErr w:type="spellStart"/>
      <w:r w:rsidRPr="00981DFC">
        <w:t>Polmann</w:t>
      </w:r>
      <w:proofErr w:type="spellEnd"/>
      <w:r w:rsidRPr="00981DFC">
        <w:t xml:space="preserve">, head of real assets at </w:t>
      </w:r>
      <w:proofErr w:type="spellStart"/>
      <w:r w:rsidRPr="00981DFC">
        <w:t>Adveq</w:t>
      </w:r>
      <w:proofErr w:type="spellEnd"/>
      <w:r w:rsidRPr="00981DFC">
        <w:t xml:space="preserve">, a fund of funds manager that has an agriculture-focused real assets fund of funds. </w:t>
      </w:r>
      <w:r w:rsidR="00FF3DCD">
        <w:t xml:space="preserve"> … </w:t>
      </w:r>
      <w:r w:rsidRPr="00981DFC">
        <w:t xml:space="preserve">At the same time, he </w:t>
      </w:r>
      <w:proofErr w:type="gramStart"/>
      <w:r w:rsidRPr="00981DFC">
        <w:t>adds</w:t>
      </w:r>
      <w:proofErr w:type="gramEnd"/>
      <w:r w:rsidRPr="00981DFC">
        <w:t xml:space="preserve">, “the farming industry is starving for cash”. </w:t>
      </w:r>
      <w:r w:rsidR="00187F9D">
        <w:t xml:space="preserve">  - </w:t>
      </w:r>
      <w:hyperlink r:id="rId9" w:anchor="ixzz2STcx1Nvq" w:history="1">
        <w:r w:rsidR="00187F9D" w:rsidRPr="00187F9D">
          <w:rPr>
            <w:rStyle w:val="Hyperlink"/>
          </w:rPr>
          <w:t>Financial Times</w:t>
        </w:r>
      </w:hyperlink>
    </w:p>
    <w:p w14:paraId="2046B2BE" w14:textId="0B031C4F" w:rsidR="006906C5" w:rsidRDefault="00187F9D" w:rsidP="00E6570C">
      <w:pPr>
        <w:pStyle w:val="NormalWeb"/>
        <w:jc w:val="center"/>
      </w:pPr>
      <w:r>
        <w:t>******</w:t>
      </w:r>
    </w:p>
    <w:p w14:paraId="023FC638" w14:textId="661D2E93" w:rsidR="00AC10B2" w:rsidRDefault="00AC10B2" w:rsidP="00E57A0E">
      <w:pPr>
        <w:pStyle w:val="NormalWeb"/>
      </w:pPr>
      <w:r w:rsidRPr="00AC10B2">
        <w:t>Allegations of a South Korean spy ring operating in Australia will not damage relations between the two countries, Foreign Minister Bob Carr says.</w:t>
      </w:r>
      <w:r>
        <w:t xml:space="preserve"> … The Fairfax report said ASIO had alleged that </w:t>
      </w:r>
      <w:proofErr w:type="spellStart"/>
      <w:r>
        <w:t>Yeon</w:t>
      </w:r>
      <w:proofErr w:type="spellEnd"/>
      <w:r>
        <w:t xml:space="preserve"> Kim, a senior agricultural trade specialist, was involved in "foreign interference" by the Korean spies.</w:t>
      </w:r>
      <w:r w:rsidR="00E57A0E">
        <w:t xml:space="preserve"> </w:t>
      </w:r>
      <w:r>
        <w:t xml:space="preserve">Dr Kim has lost his job with the Australian Bureau of Agricultural and Resource Economics and Sciences.  No South Korean spies were expelled, despite ASIO describing their actions as "inappropriate activities" harmful to Australia's interest, Fairfax said.  </w:t>
      </w:r>
      <w:hyperlink r:id="rId10" w:history="1">
        <w:r w:rsidRPr="00AC10B2">
          <w:rPr>
            <w:rStyle w:val="Hyperlink"/>
          </w:rPr>
          <w:t>Sydney Morning Herald</w:t>
        </w:r>
      </w:hyperlink>
    </w:p>
    <w:p w14:paraId="57E8AEE9" w14:textId="76C70F2C" w:rsidR="00AC10B2" w:rsidRPr="00981DFC" w:rsidRDefault="00AC10B2" w:rsidP="00E57A0E">
      <w:pPr>
        <w:ind w:firstLine="0"/>
        <w:jc w:val="center"/>
        <w:rPr>
          <w:sz w:val="20"/>
          <w:szCs w:val="20"/>
        </w:rPr>
      </w:pPr>
      <w:r>
        <w:rPr>
          <w:sz w:val="20"/>
          <w:szCs w:val="20"/>
        </w:rPr>
        <w:t>******</w:t>
      </w:r>
    </w:p>
    <w:p w14:paraId="6469D219" w14:textId="5F9288EF" w:rsidR="006906C5" w:rsidRPr="00981DFC" w:rsidRDefault="001E37E2" w:rsidP="006906C5">
      <w:pPr>
        <w:rPr>
          <w:sz w:val="20"/>
          <w:szCs w:val="20"/>
          <w:lang w:val="en-US"/>
        </w:rPr>
      </w:pPr>
      <w:r w:rsidRPr="00981DFC">
        <w:rPr>
          <w:sz w:val="20"/>
          <w:szCs w:val="20"/>
          <w:lang w:val="en-US"/>
        </w:rPr>
        <w:t>“</w:t>
      </w:r>
      <w:r w:rsidR="006906C5" w:rsidRPr="00981DFC">
        <w:rPr>
          <w:sz w:val="20"/>
          <w:szCs w:val="20"/>
          <w:lang w:val="en-US"/>
        </w:rPr>
        <w:t>An act as cruel, unconscionable and pointless as any in human history is unfolding in every country, developed or developing, on Earth.</w:t>
      </w:r>
      <w:r w:rsidR="00E57A0E">
        <w:rPr>
          <w:sz w:val="20"/>
          <w:szCs w:val="20"/>
          <w:lang w:val="en-US"/>
        </w:rPr>
        <w:t xml:space="preserve">  </w:t>
      </w:r>
      <w:r w:rsidR="006906C5" w:rsidRPr="00981DFC">
        <w:rPr>
          <w:sz w:val="20"/>
          <w:szCs w:val="20"/>
          <w:lang w:val="en-US"/>
        </w:rPr>
        <w:t>Over the next two generations it will drive more than a billion people off land they h</w:t>
      </w:r>
      <w:r w:rsidR="00A3524A" w:rsidRPr="00981DFC">
        <w:rPr>
          <w:sz w:val="20"/>
          <w:szCs w:val="20"/>
          <w:lang w:val="en-US"/>
        </w:rPr>
        <w:t>ave worked for generations…</w:t>
      </w:r>
    </w:p>
    <w:p w14:paraId="4AADEC36" w14:textId="77777777" w:rsidR="006906C5" w:rsidRPr="00981DFC" w:rsidRDefault="006906C5" w:rsidP="006906C5">
      <w:pPr>
        <w:rPr>
          <w:sz w:val="20"/>
          <w:szCs w:val="20"/>
          <w:lang w:val="en-US"/>
        </w:rPr>
      </w:pPr>
    </w:p>
    <w:p w14:paraId="0D4BB960" w14:textId="77777777" w:rsidR="00A3524A" w:rsidRPr="00981DFC" w:rsidRDefault="00A3524A" w:rsidP="00A3524A">
      <w:pPr>
        <w:rPr>
          <w:sz w:val="20"/>
          <w:szCs w:val="20"/>
          <w:lang w:val="en-US"/>
        </w:rPr>
      </w:pPr>
      <w:r w:rsidRPr="00981DFC">
        <w:rPr>
          <w:sz w:val="20"/>
          <w:szCs w:val="20"/>
          <w:lang w:val="en-US"/>
        </w:rPr>
        <w:t xml:space="preserve">In an echo of events which propelled the English enclosure of the commons, the Scottish Highland clearances, the Irish famine and America's </w:t>
      </w:r>
      <w:r w:rsidRPr="00981DFC">
        <w:rPr>
          <w:i/>
          <w:iCs/>
          <w:sz w:val="20"/>
          <w:szCs w:val="20"/>
          <w:lang w:val="en-US"/>
        </w:rPr>
        <w:t>Grapes of Wrath</w:t>
      </w:r>
      <w:r w:rsidRPr="00981DFC">
        <w:rPr>
          <w:sz w:val="20"/>
          <w:szCs w:val="20"/>
          <w:lang w:val="en-US"/>
        </w:rPr>
        <w:t xml:space="preserve"> farm evictions, the overwhelming might of big money and the food industry is being turned loose on rural humanity as never before in world history….</w:t>
      </w:r>
    </w:p>
    <w:p w14:paraId="2D133E9D" w14:textId="77777777" w:rsidR="006906C5" w:rsidRPr="00981DFC" w:rsidRDefault="006906C5" w:rsidP="00A3524A">
      <w:pPr>
        <w:ind w:firstLine="0"/>
        <w:rPr>
          <w:sz w:val="20"/>
          <w:szCs w:val="20"/>
        </w:rPr>
      </w:pPr>
    </w:p>
    <w:p w14:paraId="6CECC1E3" w14:textId="3E31070B" w:rsidR="006906C5" w:rsidRPr="00981DFC" w:rsidRDefault="00A3524A" w:rsidP="006906C5">
      <w:pPr>
        <w:rPr>
          <w:sz w:val="20"/>
          <w:szCs w:val="20"/>
          <w:lang w:val="en-US"/>
        </w:rPr>
      </w:pPr>
      <w:r w:rsidRPr="00981DFC">
        <w:rPr>
          <w:sz w:val="20"/>
          <w:szCs w:val="20"/>
          <w:lang w:val="en-US"/>
        </w:rPr>
        <w:t>…</w:t>
      </w:r>
      <w:r w:rsidR="006906C5" w:rsidRPr="00981DFC">
        <w:rPr>
          <w:sz w:val="20"/>
          <w:szCs w:val="20"/>
          <w:lang w:val="en-US"/>
        </w:rPr>
        <w:t xml:space="preserve"> </w:t>
      </w:r>
      <w:proofErr w:type="gramStart"/>
      <w:r w:rsidR="006906C5" w:rsidRPr="00981DFC">
        <w:rPr>
          <w:sz w:val="20"/>
          <w:szCs w:val="20"/>
          <w:lang w:val="en-US"/>
        </w:rPr>
        <w:t>with</w:t>
      </w:r>
      <w:proofErr w:type="gramEnd"/>
      <w:r w:rsidR="006906C5" w:rsidRPr="00981DFC">
        <w:rPr>
          <w:sz w:val="20"/>
          <w:szCs w:val="20"/>
          <w:lang w:val="en-US"/>
        </w:rPr>
        <w:t xml:space="preserve"> a dozen or so enormous global supermarket and food corporations competing to drive farm prices as low as they possibly can in the name of ''cheap food'', and an ugly land grab taking place across the world by corporate investors fleeing crumbling money markets, transnational </w:t>
      </w:r>
      <w:proofErr w:type="spellStart"/>
      <w:r w:rsidR="006906C5" w:rsidRPr="00981DFC">
        <w:rPr>
          <w:sz w:val="20"/>
          <w:szCs w:val="20"/>
          <w:lang w:val="en-US"/>
        </w:rPr>
        <w:t>agrifood</w:t>
      </w:r>
      <w:proofErr w:type="spellEnd"/>
      <w:r w:rsidR="006906C5" w:rsidRPr="00981DFC">
        <w:rPr>
          <w:sz w:val="20"/>
          <w:szCs w:val="20"/>
          <w:lang w:val="en-US"/>
        </w:rPr>
        <w:t xml:space="preserve"> corporates, Arab oil states, Chinese and Asian companies, superannuation trusts and other miscellaneous speculators attracted by the comparative buoyancy of farm land values as global food supplies tighten.</w:t>
      </w:r>
      <w:r w:rsidR="00AC10B2">
        <w:rPr>
          <w:sz w:val="20"/>
          <w:szCs w:val="20"/>
          <w:lang w:val="en-US"/>
        </w:rPr>
        <w:t xml:space="preserve">  … </w:t>
      </w:r>
      <w:proofErr w:type="gramStart"/>
      <w:r w:rsidR="006906C5" w:rsidRPr="00981DFC">
        <w:rPr>
          <w:sz w:val="20"/>
          <w:szCs w:val="20"/>
          <w:lang w:val="en-US"/>
        </w:rPr>
        <w:t>The scale of the land grab has been estimated by the World Bank (2011) at 56 million hectares a year</w:t>
      </w:r>
      <w:proofErr w:type="gramEnd"/>
      <w:r w:rsidR="006906C5" w:rsidRPr="00981DFC">
        <w:rPr>
          <w:sz w:val="20"/>
          <w:szCs w:val="20"/>
          <w:lang w:val="en-US"/>
        </w:rPr>
        <w:t>.</w:t>
      </w:r>
    </w:p>
    <w:p w14:paraId="51D70472" w14:textId="77777777" w:rsidR="00A3524A" w:rsidRPr="00981DFC" w:rsidRDefault="00A3524A" w:rsidP="006906C5">
      <w:pPr>
        <w:rPr>
          <w:sz w:val="20"/>
          <w:szCs w:val="20"/>
          <w:lang w:val="en-US"/>
        </w:rPr>
      </w:pPr>
    </w:p>
    <w:p w14:paraId="40D2614E" w14:textId="77777777" w:rsidR="006906C5" w:rsidRPr="00981DFC" w:rsidRDefault="006906C5" w:rsidP="006906C5">
      <w:pPr>
        <w:rPr>
          <w:sz w:val="20"/>
          <w:szCs w:val="20"/>
          <w:lang w:val="en-US"/>
        </w:rPr>
      </w:pPr>
      <w:r w:rsidRPr="00981DFC">
        <w:rPr>
          <w:sz w:val="20"/>
          <w:szCs w:val="20"/>
          <w:lang w:val="en-US"/>
        </w:rPr>
        <w:t>The International Food Policy Research Institute estimates about $20 billion to $30 billion is now spent on foreign acquisitions of farmland globally each year. The US-based Oakland Institute says, ''Rapid acquisitions of crucial food-producing lands by foreign private entities pose a threat to rural economies and livelihoods, land reform agendas, and other efforts aimed at making access to food more equitable and ensuring the human right to food for all. There is a dangerous disconnect between increasing investment in agriculture through rich countries taking over land in poor countries and the goal of securing food supplies for poor and vulnerable populations.''</w:t>
      </w:r>
    </w:p>
    <w:p w14:paraId="61EBC9A5" w14:textId="77777777" w:rsidR="00A3524A" w:rsidRPr="00981DFC" w:rsidRDefault="00A3524A" w:rsidP="006906C5">
      <w:pPr>
        <w:rPr>
          <w:sz w:val="20"/>
          <w:szCs w:val="20"/>
          <w:lang w:val="en-US"/>
        </w:rPr>
      </w:pPr>
    </w:p>
    <w:p w14:paraId="2DA3B6C1" w14:textId="77777777" w:rsidR="006906C5" w:rsidRDefault="006906C5" w:rsidP="006906C5">
      <w:pPr>
        <w:rPr>
          <w:sz w:val="20"/>
          <w:szCs w:val="20"/>
          <w:lang w:val="en-US"/>
        </w:rPr>
      </w:pPr>
      <w:r w:rsidRPr="00981DFC">
        <w:rPr>
          <w:sz w:val="20"/>
          <w:szCs w:val="20"/>
          <w:lang w:val="en-US"/>
        </w:rPr>
        <w:t>While most of the grabbing has taken place in Africa, where a lack of documented land titles make it as easy for foreign investors to sweep away local landholders as it was for landlords to dispossess Scottish crofters or Catholic Irish farmers two centuries ago, the phenomenon of foreign land acquisition is taking place worldwide - throughout Asia and in countries such as Australia and New Zealand as concern over food security and the prospect of high prices grows.</w:t>
      </w:r>
    </w:p>
    <w:p w14:paraId="26509E2C" w14:textId="5C66D185" w:rsidR="006906C5" w:rsidRPr="00210A0D" w:rsidRDefault="00A51C56" w:rsidP="00210A0D">
      <w:pPr>
        <w:jc w:val="right"/>
        <w:rPr>
          <w:sz w:val="20"/>
          <w:szCs w:val="20"/>
          <w:lang w:val="en-US"/>
        </w:rPr>
      </w:pPr>
      <w:hyperlink r:id="rId11" w:anchor="ixzz2STYjK7ZF" w:history="1">
        <w:r w:rsidR="00210A0D" w:rsidRPr="00210A0D">
          <w:rPr>
            <w:rStyle w:val="Hyperlink"/>
            <w:sz w:val="20"/>
            <w:szCs w:val="20"/>
            <w:lang w:val="en-US"/>
          </w:rPr>
          <w:t xml:space="preserve">Julian </w:t>
        </w:r>
        <w:proofErr w:type="spellStart"/>
        <w:r w:rsidR="00210A0D" w:rsidRPr="00210A0D">
          <w:rPr>
            <w:rStyle w:val="Hyperlink"/>
            <w:sz w:val="20"/>
            <w:szCs w:val="20"/>
            <w:lang w:val="en-US"/>
          </w:rPr>
          <w:t>Cribb</w:t>
        </w:r>
        <w:proofErr w:type="spellEnd"/>
      </w:hyperlink>
      <w:proofErr w:type="gramStart"/>
      <w:r w:rsidR="00210A0D">
        <w:rPr>
          <w:sz w:val="20"/>
          <w:szCs w:val="20"/>
          <w:lang w:val="en-US"/>
        </w:rPr>
        <w:t xml:space="preserve">         .</w:t>
      </w:r>
      <w:proofErr w:type="gramEnd"/>
      <w:r w:rsidR="00187F9D" w:rsidRPr="00210A0D">
        <w:rPr>
          <w:sz w:val="20"/>
          <w:szCs w:val="20"/>
        </w:rPr>
        <w:t xml:space="preserve"> </w:t>
      </w:r>
    </w:p>
    <w:sectPr w:rsidR="006906C5" w:rsidRPr="00210A0D" w:rsidSect="00E57A0E">
      <w:headerReference w:type="default" r:id="rId12"/>
      <w:pgSz w:w="11900" w:h="16840"/>
      <w:pgMar w:top="1077" w:right="1800" w:bottom="1134"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F81122" w14:textId="77777777" w:rsidR="00AB5F37" w:rsidRDefault="00AB5F37" w:rsidP="00165229">
      <w:r>
        <w:separator/>
      </w:r>
    </w:p>
  </w:endnote>
  <w:endnote w:type="continuationSeparator" w:id="0">
    <w:p w14:paraId="0E97095A" w14:textId="77777777" w:rsidR="00AB5F37" w:rsidRDefault="00AB5F37" w:rsidP="001652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948E1A" w14:textId="77777777" w:rsidR="00AB5F37" w:rsidRDefault="00AB5F37" w:rsidP="00165229">
      <w:r>
        <w:separator/>
      </w:r>
    </w:p>
  </w:footnote>
  <w:footnote w:type="continuationSeparator" w:id="0">
    <w:p w14:paraId="6EB8C3EC" w14:textId="77777777" w:rsidR="00AB5F37" w:rsidRDefault="00AB5F37" w:rsidP="0016522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51E585" w14:textId="49880CEC" w:rsidR="00AB5F37" w:rsidRPr="00E6570C" w:rsidRDefault="00AB5F37" w:rsidP="00E6570C">
    <w:pPr>
      <w:pStyle w:val="Header"/>
      <w:ind w:firstLine="0"/>
      <w:rPr>
        <w:b/>
        <w:sz w:val="20"/>
        <w:szCs w:val="20"/>
      </w:rPr>
    </w:pPr>
    <w:r>
      <w:rPr>
        <w:b/>
        <w:sz w:val="20"/>
        <w:szCs w:val="20"/>
      </w:rPr>
      <w:t>A few collected items on the wider world</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274AE7"/>
    <w:multiLevelType w:val="hybridMultilevel"/>
    <w:tmpl w:val="7E5CF436"/>
    <w:lvl w:ilvl="0" w:tplc="B7AA6480">
      <w:start w:val="1"/>
      <w:numFmt w:val="decimal"/>
      <w:lvlText w:val="S %1."/>
      <w:lvlJc w:val="righ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C1A2802"/>
    <w:multiLevelType w:val="hybridMultilevel"/>
    <w:tmpl w:val="09AA3284"/>
    <w:lvl w:ilvl="0" w:tplc="13FE77F4">
      <w:start w:val="1"/>
      <w:numFmt w:val="decimal"/>
      <w:lvlText w:val="C.%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65D5E72"/>
    <w:multiLevelType w:val="hybridMultilevel"/>
    <w:tmpl w:val="65284136"/>
    <w:lvl w:ilvl="0" w:tplc="B4245C5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4FE1533"/>
    <w:multiLevelType w:val="hybridMultilevel"/>
    <w:tmpl w:val="D7E4C2CE"/>
    <w:lvl w:ilvl="0" w:tplc="B4245C54">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6C5"/>
    <w:rsid w:val="001070D7"/>
    <w:rsid w:val="00165229"/>
    <w:rsid w:val="001713F7"/>
    <w:rsid w:val="00187F9D"/>
    <w:rsid w:val="001E37E2"/>
    <w:rsid w:val="00210A0D"/>
    <w:rsid w:val="00232F27"/>
    <w:rsid w:val="00284A73"/>
    <w:rsid w:val="0029192A"/>
    <w:rsid w:val="00292DC9"/>
    <w:rsid w:val="00324A40"/>
    <w:rsid w:val="00384B2A"/>
    <w:rsid w:val="003B62A1"/>
    <w:rsid w:val="00487675"/>
    <w:rsid w:val="004A4B43"/>
    <w:rsid w:val="004B3E6D"/>
    <w:rsid w:val="004D3652"/>
    <w:rsid w:val="005C0DC0"/>
    <w:rsid w:val="0065314E"/>
    <w:rsid w:val="006906C5"/>
    <w:rsid w:val="007D05C1"/>
    <w:rsid w:val="00804354"/>
    <w:rsid w:val="0081385E"/>
    <w:rsid w:val="00823356"/>
    <w:rsid w:val="00823A2B"/>
    <w:rsid w:val="00837D10"/>
    <w:rsid w:val="00871061"/>
    <w:rsid w:val="008D12DF"/>
    <w:rsid w:val="008F3371"/>
    <w:rsid w:val="009016C4"/>
    <w:rsid w:val="00943CBC"/>
    <w:rsid w:val="00981DFC"/>
    <w:rsid w:val="009C060F"/>
    <w:rsid w:val="009F59F0"/>
    <w:rsid w:val="00A34A9F"/>
    <w:rsid w:val="00A3524A"/>
    <w:rsid w:val="00A4555A"/>
    <w:rsid w:val="00A51C56"/>
    <w:rsid w:val="00A8245A"/>
    <w:rsid w:val="00AB5F37"/>
    <w:rsid w:val="00AC10B2"/>
    <w:rsid w:val="00C04093"/>
    <w:rsid w:val="00CC312F"/>
    <w:rsid w:val="00D26D8B"/>
    <w:rsid w:val="00D41922"/>
    <w:rsid w:val="00D46E7F"/>
    <w:rsid w:val="00DA212D"/>
    <w:rsid w:val="00DA4432"/>
    <w:rsid w:val="00DE3316"/>
    <w:rsid w:val="00E50A96"/>
    <w:rsid w:val="00E57A0E"/>
    <w:rsid w:val="00E6570C"/>
    <w:rsid w:val="00E70ADD"/>
    <w:rsid w:val="00EC10BA"/>
    <w:rsid w:val="00F00CCA"/>
    <w:rsid w:val="00FF3D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AFE5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4B43"/>
    <w:pPr>
      <w:ind w:firstLine="360"/>
    </w:pPr>
    <w:rPr>
      <w:sz w:val="22"/>
      <w:szCs w:val="22"/>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06C5"/>
    <w:pPr>
      <w:ind w:left="720"/>
      <w:contextualSpacing/>
    </w:pPr>
  </w:style>
  <w:style w:type="character" w:styleId="Hyperlink">
    <w:name w:val="Hyperlink"/>
    <w:basedOn w:val="DefaultParagraphFont"/>
    <w:uiPriority w:val="99"/>
    <w:unhideWhenUsed/>
    <w:rsid w:val="006906C5"/>
    <w:rPr>
      <w:color w:val="0000FF" w:themeColor="hyperlink"/>
      <w:u w:val="single"/>
    </w:rPr>
  </w:style>
  <w:style w:type="paragraph" w:styleId="NormalWeb">
    <w:name w:val="Normal (Web)"/>
    <w:basedOn w:val="Normal"/>
    <w:uiPriority w:val="99"/>
    <w:unhideWhenUsed/>
    <w:rsid w:val="009F59F0"/>
    <w:pPr>
      <w:spacing w:before="100" w:beforeAutospacing="1" w:after="100" w:afterAutospacing="1"/>
      <w:ind w:firstLine="0"/>
    </w:pPr>
    <w:rPr>
      <w:rFonts w:ascii="Times" w:hAnsi="Times" w:cs="Times New Roman"/>
      <w:sz w:val="20"/>
      <w:szCs w:val="20"/>
    </w:rPr>
  </w:style>
  <w:style w:type="paragraph" w:styleId="Header">
    <w:name w:val="header"/>
    <w:basedOn w:val="Normal"/>
    <w:link w:val="HeaderChar"/>
    <w:uiPriority w:val="99"/>
    <w:unhideWhenUsed/>
    <w:rsid w:val="00165229"/>
    <w:pPr>
      <w:tabs>
        <w:tab w:val="center" w:pos="4320"/>
        <w:tab w:val="right" w:pos="8640"/>
      </w:tabs>
    </w:pPr>
  </w:style>
  <w:style w:type="character" w:customStyle="1" w:styleId="HeaderChar">
    <w:name w:val="Header Char"/>
    <w:basedOn w:val="DefaultParagraphFont"/>
    <w:link w:val="Header"/>
    <w:uiPriority w:val="99"/>
    <w:rsid w:val="00165229"/>
    <w:rPr>
      <w:sz w:val="22"/>
      <w:szCs w:val="22"/>
      <w:lang w:val="en-AU"/>
    </w:rPr>
  </w:style>
  <w:style w:type="paragraph" w:styleId="Footer">
    <w:name w:val="footer"/>
    <w:basedOn w:val="Normal"/>
    <w:link w:val="FooterChar"/>
    <w:uiPriority w:val="99"/>
    <w:unhideWhenUsed/>
    <w:rsid w:val="00165229"/>
    <w:pPr>
      <w:tabs>
        <w:tab w:val="center" w:pos="4320"/>
        <w:tab w:val="right" w:pos="8640"/>
      </w:tabs>
    </w:pPr>
  </w:style>
  <w:style w:type="character" w:customStyle="1" w:styleId="FooterChar">
    <w:name w:val="Footer Char"/>
    <w:basedOn w:val="DefaultParagraphFont"/>
    <w:link w:val="Footer"/>
    <w:uiPriority w:val="99"/>
    <w:rsid w:val="00165229"/>
    <w:rPr>
      <w:sz w:val="22"/>
      <w:szCs w:val="22"/>
      <w:lang w:val="en-AU"/>
    </w:rPr>
  </w:style>
  <w:style w:type="character" w:styleId="FollowedHyperlink">
    <w:name w:val="FollowedHyperlink"/>
    <w:basedOn w:val="DefaultParagraphFont"/>
    <w:uiPriority w:val="99"/>
    <w:semiHidden/>
    <w:unhideWhenUsed/>
    <w:rsid w:val="00187F9D"/>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4B43"/>
    <w:pPr>
      <w:ind w:firstLine="360"/>
    </w:pPr>
    <w:rPr>
      <w:sz w:val="22"/>
      <w:szCs w:val="22"/>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06C5"/>
    <w:pPr>
      <w:ind w:left="720"/>
      <w:contextualSpacing/>
    </w:pPr>
  </w:style>
  <w:style w:type="character" w:styleId="Hyperlink">
    <w:name w:val="Hyperlink"/>
    <w:basedOn w:val="DefaultParagraphFont"/>
    <w:uiPriority w:val="99"/>
    <w:unhideWhenUsed/>
    <w:rsid w:val="006906C5"/>
    <w:rPr>
      <w:color w:val="0000FF" w:themeColor="hyperlink"/>
      <w:u w:val="single"/>
    </w:rPr>
  </w:style>
  <w:style w:type="paragraph" w:styleId="NormalWeb">
    <w:name w:val="Normal (Web)"/>
    <w:basedOn w:val="Normal"/>
    <w:uiPriority w:val="99"/>
    <w:unhideWhenUsed/>
    <w:rsid w:val="009F59F0"/>
    <w:pPr>
      <w:spacing w:before="100" w:beforeAutospacing="1" w:after="100" w:afterAutospacing="1"/>
      <w:ind w:firstLine="0"/>
    </w:pPr>
    <w:rPr>
      <w:rFonts w:ascii="Times" w:hAnsi="Times" w:cs="Times New Roman"/>
      <w:sz w:val="20"/>
      <w:szCs w:val="20"/>
    </w:rPr>
  </w:style>
  <w:style w:type="paragraph" w:styleId="Header">
    <w:name w:val="header"/>
    <w:basedOn w:val="Normal"/>
    <w:link w:val="HeaderChar"/>
    <w:uiPriority w:val="99"/>
    <w:unhideWhenUsed/>
    <w:rsid w:val="00165229"/>
    <w:pPr>
      <w:tabs>
        <w:tab w:val="center" w:pos="4320"/>
        <w:tab w:val="right" w:pos="8640"/>
      </w:tabs>
    </w:pPr>
  </w:style>
  <w:style w:type="character" w:customStyle="1" w:styleId="HeaderChar">
    <w:name w:val="Header Char"/>
    <w:basedOn w:val="DefaultParagraphFont"/>
    <w:link w:val="Header"/>
    <w:uiPriority w:val="99"/>
    <w:rsid w:val="00165229"/>
    <w:rPr>
      <w:sz w:val="22"/>
      <w:szCs w:val="22"/>
      <w:lang w:val="en-AU"/>
    </w:rPr>
  </w:style>
  <w:style w:type="paragraph" w:styleId="Footer">
    <w:name w:val="footer"/>
    <w:basedOn w:val="Normal"/>
    <w:link w:val="FooterChar"/>
    <w:uiPriority w:val="99"/>
    <w:unhideWhenUsed/>
    <w:rsid w:val="00165229"/>
    <w:pPr>
      <w:tabs>
        <w:tab w:val="center" w:pos="4320"/>
        <w:tab w:val="right" w:pos="8640"/>
      </w:tabs>
    </w:pPr>
  </w:style>
  <w:style w:type="character" w:customStyle="1" w:styleId="FooterChar">
    <w:name w:val="Footer Char"/>
    <w:basedOn w:val="DefaultParagraphFont"/>
    <w:link w:val="Footer"/>
    <w:uiPriority w:val="99"/>
    <w:rsid w:val="00165229"/>
    <w:rPr>
      <w:sz w:val="22"/>
      <w:szCs w:val="22"/>
      <w:lang w:val="en-AU"/>
    </w:rPr>
  </w:style>
  <w:style w:type="character" w:styleId="FollowedHyperlink">
    <w:name w:val="FollowedHyperlink"/>
    <w:basedOn w:val="DefaultParagraphFont"/>
    <w:uiPriority w:val="99"/>
    <w:semiHidden/>
    <w:unhideWhenUsed/>
    <w:rsid w:val="00187F9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045709">
      <w:bodyDiv w:val="1"/>
      <w:marLeft w:val="0"/>
      <w:marRight w:val="0"/>
      <w:marTop w:val="0"/>
      <w:marBottom w:val="0"/>
      <w:divBdr>
        <w:top w:val="none" w:sz="0" w:space="0" w:color="auto"/>
        <w:left w:val="none" w:sz="0" w:space="0" w:color="auto"/>
        <w:bottom w:val="none" w:sz="0" w:space="0" w:color="auto"/>
        <w:right w:val="none" w:sz="0" w:space="0" w:color="auto"/>
      </w:divBdr>
    </w:div>
    <w:div w:id="505365030">
      <w:bodyDiv w:val="1"/>
      <w:marLeft w:val="0"/>
      <w:marRight w:val="0"/>
      <w:marTop w:val="0"/>
      <w:marBottom w:val="0"/>
      <w:divBdr>
        <w:top w:val="none" w:sz="0" w:space="0" w:color="auto"/>
        <w:left w:val="none" w:sz="0" w:space="0" w:color="auto"/>
        <w:bottom w:val="none" w:sz="0" w:space="0" w:color="auto"/>
        <w:right w:val="none" w:sz="0" w:space="0" w:color="auto"/>
      </w:divBdr>
    </w:div>
    <w:div w:id="12187385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anberratimes.com.au/opinion/farm-clearances-at-tipping-point-20120722-22hwp.html"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mh.com.au/business/carbon-economy/us-crop-insurance-shields-farmers-from-drought-20130502-2itzp.html" TargetMode="External"/><Relationship Id="rId9" Type="http://schemas.openxmlformats.org/officeDocument/2006/relationships/hyperlink" Target="http://www.ft.com/cms/s/0/a0933e86-333b-11e2-aa83-00144feabdc0.html" TargetMode="External"/><Relationship Id="rId10" Type="http://schemas.openxmlformats.org/officeDocument/2006/relationships/hyperlink" Target="http://news.smh.com.au/breaking-news-national/spy-claims-wont-hurt-korea-ties-carr-20130502-2itq8.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1906</Words>
  <Characters>10870</Characters>
  <Application>Microsoft Macintosh Word</Application>
  <DocSecurity>0</DocSecurity>
  <Lines>90</Lines>
  <Paragraphs>25</Paragraphs>
  <ScaleCrop>false</ScaleCrop>
  <Company/>
  <LinksUpToDate>false</LinksUpToDate>
  <CharactersWithSpaces>12751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McGovern</dc:creator>
  <cp:keywords/>
  <dc:description/>
  <cp:lastModifiedBy>Mark McGovern</cp:lastModifiedBy>
  <cp:revision>5</cp:revision>
  <dcterms:created xsi:type="dcterms:W3CDTF">2013-05-06T20:56:00Z</dcterms:created>
  <dcterms:modified xsi:type="dcterms:W3CDTF">2013-05-06T21:35:00Z</dcterms:modified>
</cp:coreProperties>
</file>